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24E8" w:rsidRPr="00C93677" w:rsidRDefault="004424E8" w:rsidP="00C93677">
      <w:pPr>
        <w:spacing w:line="480" w:lineRule="auto"/>
        <w:jc w:val="center"/>
        <w:rPr>
          <w:rFonts w:ascii="Times New Roman" w:hAnsi="Times New Roman" w:cs="Times New Roman"/>
          <w:sz w:val="24"/>
          <w:szCs w:val="24"/>
        </w:rPr>
      </w:pPr>
    </w:p>
    <w:p w:rsidR="004424E8" w:rsidRPr="00C93677" w:rsidRDefault="004424E8" w:rsidP="00C93677">
      <w:pPr>
        <w:spacing w:line="480" w:lineRule="auto"/>
        <w:jc w:val="center"/>
        <w:rPr>
          <w:rFonts w:ascii="Times New Roman" w:hAnsi="Times New Roman" w:cs="Times New Roman"/>
          <w:sz w:val="24"/>
          <w:szCs w:val="24"/>
        </w:rPr>
      </w:pPr>
    </w:p>
    <w:p w:rsidR="004424E8" w:rsidRPr="00C93677" w:rsidRDefault="004424E8" w:rsidP="00C93677">
      <w:pPr>
        <w:spacing w:line="480" w:lineRule="auto"/>
        <w:jc w:val="center"/>
        <w:rPr>
          <w:rFonts w:ascii="Times New Roman" w:hAnsi="Times New Roman" w:cs="Times New Roman"/>
          <w:sz w:val="24"/>
          <w:szCs w:val="24"/>
        </w:rPr>
      </w:pPr>
    </w:p>
    <w:p w:rsidR="004424E8" w:rsidRPr="00C93677" w:rsidRDefault="004424E8" w:rsidP="00C93677">
      <w:pPr>
        <w:spacing w:line="480" w:lineRule="auto"/>
        <w:rPr>
          <w:rFonts w:ascii="Times New Roman" w:hAnsi="Times New Roman" w:cs="Times New Roman"/>
          <w:sz w:val="24"/>
          <w:szCs w:val="24"/>
        </w:rPr>
      </w:pPr>
    </w:p>
    <w:p w:rsidR="004424E8" w:rsidRPr="00C93677" w:rsidRDefault="002D53E2" w:rsidP="00C93677">
      <w:pPr>
        <w:spacing w:line="480" w:lineRule="auto"/>
        <w:jc w:val="center"/>
        <w:rPr>
          <w:rFonts w:ascii="Times New Roman" w:hAnsi="Times New Roman" w:cs="Times New Roman"/>
          <w:sz w:val="24"/>
          <w:szCs w:val="24"/>
        </w:rPr>
      </w:pPr>
      <w:r w:rsidRPr="00C93677">
        <w:rPr>
          <w:rFonts w:ascii="Times New Roman" w:hAnsi="Times New Roman" w:cs="Times New Roman"/>
          <w:sz w:val="24"/>
          <w:szCs w:val="24"/>
        </w:rPr>
        <w:t>Wearable Technologies</w:t>
      </w:r>
    </w:p>
    <w:p w:rsidR="004424E8" w:rsidRPr="00C93677" w:rsidRDefault="002D53E2" w:rsidP="00C93677">
      <w:pPr>
        <w:spacing w:line="480" w:lineRule="auto"/>
        <w:jc w:val="center"/>
        <w:rPr>
          <w:rFonts w:ascii="Times New Roman" w:hAnsi="Times New Roman" w:cs="Times New Roman"/>
          <w:sz w:val="24"/>
          <w:szCs w:val="24"/>
        </w:rPr>
      </w:pPr>
      <w:r w:rsidRPr="00C93677">
        <w:rPr>
          <w:rFonts w:ascii="Times New Roman" w:hAnsi="Times New Roman" w:cs="Times New Roman"/>
          <w:sz w:val="24"/>
          <w:szCs w:val="24"/>
        </w:rPr>
        <w:t>Student’s Name</w:t>
      </w:r>
    </w:p>
    <w:p w:rsidR="004424E8" w:rsidRPr="00C93677" w:rsidRDefault="002D53E2" w:rsidP="00C93677">
      <w:pPr>
        <w:spacing w:line="480" w:lineRule="auto"/>
        <w:jc w:val="center"/>
        <w:rPr>
          <w:rFonts w:ascii="Times New Roman" w:hAnsi="Times New Roman" w:cs="Times New Roman"/>
          <w:sz w:val="24"/>
          <w:szCs w:val="24"/>
        </w:rPr>
      </w:pPr>
      <w:r w:rsidRPr="00C93677">
        <w:rPr>
          <w:rFonts w:ascii="Times New Roman" w:hAnsi="Times New Roman" w:cs="Times New Roman"/>
          <w:sz w:val="24"/>
          <w:szCs w:val="24"/>
        </w:rPr>
        <w:t>Institutional Affiliation</w:t>
      </w:r>
      <w:r w:rsidRPr="00C93677">
        <w:rPr>
          <w:rFonts w:ascii="Times New Roman" w:hAnsi="Times New Roman" w:cs="Times New Roman"/>
          <w:sz w:val="24"/>
          <w:szCs w:val="24"/>
        </w:rPr>
        <w:br w:type="page"/>
      </w:r>
    </w:p>
    <w:p w:rsidR="00562BB5" w:rsidRPr="00C93677" w:rsidRDefault="002D53E2" w:rsidP="00C93677">
      <w:pPr>
        <w:spacing w:line="480" w:lineRule="auto"/>
        <w:jc w:val="center"/>
        <w:rPr>
          <w:rFonts w:ascii="Times New Roman" w:hAnsi="Times New Roman" w:cs="Times New Roman"/>
          <w:sz w:val="24"/>
          <w:szCs w:val="24"/>
        </w:rPr>
      </w:pPr>
      <w:r w:rsidRPr="00C93677">
        <w:rPr>
          <w:rFonts w:ascii="Times New Roman" w:hAnsi="Times New Roman" w:cs="Times New Roman"/>
          <w:sz w:val="24"/>
          <w:szCs w:val="24"/>
        </w:rPr>
        <w:lastRenderedPageBreak/>
        <w:t>Wearable Technologies</w:t>
      </w:r>
    </w:p>
    <w:p w:rsidR="001666F1" w:rsidRPr="00C93677" w:rsidRDefault="002D53E2" w:rsidP="00C93677">
      <w:pPr>
        <w:spacing w:line="480" w:lineRule="auto"/>
        <w:rPr>
          <w:rFonts w:ascii="Times New Roman" w:hAnsi="Times New Roman" w:cs="Times New Roman"/>
          <w:sz w:val="24"/>
          <w:szCs w:val="24"/>
        </w:rPr>
      </w:pPr>
      <w:r w:rsidRPr="00C93677">
        <w:rPr>
          <w:rFonts w:ascii="Times New Roman" w:hAnsi="Times New Roman" w:cs="Times New Roman"/>
          <w:sz w:val="24"/>
          <w:szCs w:val="24"/>
        </w:rPr>
        <w:tab/>
      </w:r>
      <w:r w:rsidR="000E6DFC" w:rsidRPr="00C93677">
        <w:rPr>
          <w:rFonts w:ascii="Times New Roman" w:hAnsi="Times New Roman" w:cs="Times New Roman"/>
          <w:sz w:val="24"/>
          <w:szCs w:val="24"/>
        </w:rPr>
        <w:t xml:space="preserve">Arguments have arisen within the past few years on the importance of wearable technologies. Marketers and investors as well have been faced with a question whether wearable technologies are good fit for their marketing strategy or not? This question has been disturbing the aforementioned parties since they are yet to familiarize with the technology. The main fear that marketers and investors have from the same are the consequences that they will have to face either immediately they adopt the technology or in the long run. Hence, it is to some extent reasonable to take precautions so that they do not incur problems in their daily operations. For that reason, literature will focus on wearable technologies, marketing opportunities, challenges ahead and how to prepare for the same as a way to address the </w:t>
      </w:r>
      <w:r w:rsidR="00495D78" w:rsidRPr="00C93677">
        <w:rPr>
          <w:rFonts w:ascii="Times New Roman" w:hAnsi="Times New Roman" w:cs="Times New Roman"/>
          <w:sz w:val="24"/>
          <w:szCs w:val="24"/>
        </w:rPr>
        <w:t>question; whether wearable technologies are good fit for their marketing strategy or not?</w:t>
      </w:r>
    </w:p>
    <w:p w:rsidR="00562BB5" w:rsidRPr="00C93677" w:rsidRDefault="002D53E2" w:rsidP="00C93677">
      <w:pPr>
        <w:spacing w:line="480" w:lineRule="auto"/>
        <w:jc w:val="center"/>
        <w:rPr>
          <w:rFonts w:ascii="Times New Roman" w:hAnsi="Times New Roman" w:cs="Times New Roman"/>
          <w:b/>
          <w:sz w:val="24"/>
          <w:szCs w:val="24"/>
        </w:rPr>
      </w:pPr>
      <w:r w:rsidRPr="00C93677">
        <w:rPr>
          <w:rFonts w:ascii="Times New Roman" w:hAnsi="Times New Roman" w:cs="Times New Roman"/>
          <w:b/>
          <w:sz w:val="24"/>
          <w:szCs w:val="24"/>
        </w:rPr>
        <w:t xml:space="preserve">General Overview </w:t>
      </w:r>
      <w:r w:rsidR="00FD30A6" w:rsidRPr="00C93677">
        <w:rPr>
          <w:rFonts w:ascii="Times New Roman" w:hAnsi="Times New Roman" w:cs="Times New Roman"/>
          <w:b/>
          <w:sz w:val="24"/>
          <w:szCs w:val="24"/>
        </w:rPr>
        <w:t>of</w:t>
      </w:r>
      <w:r w:rsidRPr="00C93677">
        <w:rPr>
          <w:rFonts w:ascii="Times New Roman" w:hAnsi="Times New Roman" w:cs="Times New Roman"/>
          <w:b/>
          <w:sz w:val="24"/>
          <w:szCs w:val="24"/>
        </w:rPr>
        <w:t xml:space="preserve"> Wearable Technologies</w:t>
      </w:r>
    </w:p>
    <w:p w:rsidR="000E6DFC"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Wearable technology is no longer </w:t>
      </w:r>
      <w:r w:rsidR="00FD30A6" w:rsidRPr="00C93677">
        <w:rPr>
          <w:rFonts w:ascii="Times New Roman" w:hAnsi="Times New Roman" w:cs="Times New Roman"/>
          <w:sz w:val="24"/>
          <w:szCs w:val="24"/>
        </w:rPr>
        <w:t>science</w:t>
      </w:r>
      <w:r w:rsidRPr="00C93677">
        <w:rPr>
          <w:rFonts w:ascii="Times New Roman" w:hAnsi="Times New Roman" w:cs="Times New Roman"/>
          <w:sz w:val="24"/>
          <w:szCs w:val="24"/>
        </w:rPr>
        <w:t xml:space="preserve"> fiction stuff but a reality that b</w:t>
      </w:r>
      <w:r w:rsidRPr="00C93677">
        <w:rPr>
          <w:rFonts w:ascii="Times New Roman" w:hAnsi="Times New Roman" w:cs="Times New Roman"/>
          <w:sz w:val="24"/>
          <w:szCs w:val="24"/>
        </w:rPr>
        <w:t>oth investors and marketers have to face. However, simply because the technology is not like a smartphone, it is important for the concerned parties to take precaution since it might end up disrupting the marketing industry. Currently, a good number of com</w:t>
      </w:r>
      <w:r w:rsidRPr="00C93677">
        <w:rPr>
          <w:rFonts w:ascii="Times New Roman" w:hAnsi="Times New Roman" w:cs="Times New Roman"/>
          <w:sz w:val="24"/>
          <w:szCs w:val="24"/>
        </w:rPr>
        <w:t xml:space="preserve">panies have adopted the wearable technology devices the likes of </w:t>
      </w:r>
      <w:r w:rsidR="00FD30A6" w:rsidRPr="00C93677">
        <w:rPr>
          <w:rFonts w:ascii="Times New Roman" w:hAnsi="Times New Roman" w:cs="Times New Roman"/>
          <w:sz w:val="24"/>
          <w:szCs w:val="24"/>
        </w:rPr>
        <w:t>Google</w:t>
      </w:r>
      <w:r w:rsidRPr="00C93677">
        <w:rPr>
          <w:rFonts w:ascii="Times New Roman" w:hAnsi="Times New Roman" w:cs="Times New Roman"/>
          <w:sz w:val="24"/>
          <w:szCs w:val="24"/>
        </w:rPr>
        <w:t xml:space="preserve"> Glass</w:t>
      </w:r>
      <w:r w:rsidR="00206CDF" w:rsidRPr="00C93677">
        <w:rPr>
          <w:rFonts w:ascii="Times New Roman" w:hAnsi="Times New Roman" w:cs="Times New Roman"/>
          <w:sz w:val="24"/>
          <w:szCs w:val="24"/>
        </w:rPr>
        <w:t xml:space="preserve">, Apple </w:t>
      </w:r>
      <w:r w:rsidR="00DC1D20" w:rsidRPr="00C93677">
        <w:rPr>
          <w:rFonts w:ascii="Times New Roman" w:hAnsi="Times New Roman" w:cs="Times New Roman"/>
          <w:sz w:val="24"/>
          <w:szCs w:val="24"/>
        </w:rPr>
        <w:t>R</w:t>
      </w:r>
      <w:r w:rsidR="00FD30A6" w:rsidRPr="00C93677">
        <w:rPr>
          <w:rFonts w:ascii="Times New Roman" w:hAnsi="Times New Roman" w:cs="Times New Roman"/>
          <w:sz w:val="24"/>
          <w:szCs w:val="24"/>
        </w:rPr>
        <w:t>umored</w:t>
      </w:r>
      <w:r w:rsidR="00206CDF" w:rsidRPr="00C93677">
        <w:rPr>
          <w:rFonts w:ascii="Times New Roman" w:hAnsi="Times New Roman" w:cs="Times New Roman"/>
          <w:sz w:val="24"/>
          <w:szCs w:val="24"/>
        </w:rPr>
        <w:t xml:space="preserve"> </w:t>
      </w:r>
      <w:proofErr w:type="spellStart"/>
      <w:r w:rsidR="00206CDF" w:rsidRPr="00C93677">
        <w:rPr>
          <w:rFonts w:ascii="Times New Roman" w:hAnsi="Times New Roman" w:cs="Times New Roman"/>
          <w:sz w:val="24"/>
          <w:szCs w:val="24"/>
        </w:rPr>
        <w:t>iWatch</w:t>
      </w:r>
      <w:proofErr w:type="spellEnd"/>
      <w:r w:rsidR="00206CDF" w:rsidRPr="00C93677">
        <w:rPr>
          <w:rFonts w:ascii="Times New Roman" w:hAnsi="Times New Roman" w:cs="Times New Roman"/>
          <w:sz w:val="24"/>
          <w:szCs w:val="24"/>
        </w:rPr>
        <w:t xml:space="preserve">, </w:t>
      </w:r>
      <w:r w:rsidR="00FD30A6" w:rsidRPr="00C93677">
        <w:rPr>
          <w:rFonts w:ascii="Times New Roman" w:hAnsi="Times New Roman" w:cs="Times New Roman"/>
          <w:sz w:val="24"/>
          <w:szCs w:val="24"/>
        </w:rPr>
        <w:t>Garmin’s</w:t>
      </w:r>
      <w:r w:rsidR="00206CDF" w:rsidRPr="00C93677">
        <w:rPr>
          <w:rFonts w:ascii="Times New Roman" w:hAnsi="Times New Roman" w:cs="Times New Roman"/>
          <w:sz w:val="24"/>
          <w:szCs w:val="24"/>
        </w:rPr>
        <w:t xml:space="preserve"> </w:t>
      </w:r>
      <w:proofErr w:type="spellStart"/>
      <w:r w:rsidR="00206CDF" w:rsidRPr="00C93677">
        <w:rPr>
          <w:rFonts w:ascii="Times New Roman" w:hAnsi="Times New Roman" w:cs="Times New Roman"/>
          <w:sz w:val="24"/>
          <w:szCs w:val="24"/>
        </w:rPr>
        <w:t>Vivofit</w:t>
      </w:r>
      <w:proofErr w:type="spellEnd"/>
      <w:r w:rsidR="00206CDF" w:rsidRPr="00C93677">
        <w:rPr>
          <w:rFonts w:ascii="Times New Roman" w:hAnsi="Times New Roman" w:cs="Times New Roman"/>
          <w:sz w:val="24"/>
          <w:szCs w:val="24"/>
        </w:rPr>
        <w:t xml:space="preserve">, Samsung </w:t>
      </w:r>
      <w:r w:rsidR="00DC1D20" w:rsidRPr="00C93677">
        <w:rPr>
          <w:rFonts w:ascii="Times New Roman" w:hAnsi="Times New Roman" w:cs="Times New Roman"/>
          <w:sz w:val="24"/>
          <w:szCs w:val="24"/>
        </w:rPr>
        <w:t xml:space="preserve">Galaxy Gear </w:t>
      </w:r>
      <w:r w:rsidR="00206CDF" w:rsidRPr="00C93677">
        <w:rPr>
          <w:rFonts w:ascii="Times New Roman" w:hAnsi="Times New Roman" w:cs="Times New Roman"/>
          <w:sz w:val="24"/>
          <w:szCs w:val="24"/>
        </w:rPr>
        <w:t xml:space="preserve">and </w:t>
      </w:r>
      <w:proofErr w:type="spellStart"/>
      <w:r w:rsidR="00206CDF" w:rsidRPr="00C93677">
        <w:rPr>
          <w:rFonts w:ascii="Times New Roman" w:hAnsi="Times New Roman" w:cs="Times New Roman"/>
          <w:sz w:val="24"/>
          <w:szCs w:val="24"/>
        </w:rPr>
        <w:t>Logbar’s</w:t>
      </w:r>
      <w:proofErr w:type="spellEnd"/>
      <w:r w:rsidR="00206CDF" w:rsidRPr="00C93677">
        <w:rPr>
          <w:rFonts w:ascii="Times New Roman" w:hAnsi="Times New Roman" w:cs="Times New Roman"/>
          <w:sz w:val="24"/>
          <w:szCs w:val="24"/>
        </w:rPr>
        <w:t xml:space="preserve"> Ring to mention but a few</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Robson et al., 2016)</w:t>
      </w:r>
      <w:r w:rsidR="00206CDF" w:rsidRPr="00C93677">
        <w:rPr>
          <w:rFonts w:ascii="Times New Roman" w:hAnsi="Times New Roman" w:cs="Times New Roman"/>
          <w:sz w:val="24"/>
          <w:szCs w:val="24"/>
        </w:rPr>
        <w:t>. The reason as to why the companies have decided to adopt it is because currently there are no other devices that have the capability to penetrate the market compared to wearable technology. Thus, wearable technology is the future wave.</w:t>
      </w:r>
    </w:p>
    <w:p w:rsidR="00206CDF"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lastRenderedPageBreak/>
        <w:t>In order to justify that wearable technology market is growing at a pro</w:t>
      </w:r>
      <w:r w:rsidRPr="00C93677">
        <w:rPr>
          <w:rFonts w:ascii="Times New Roman" w:hAnsi="Times New Roman" w:cs="Times New Roman"/>
          <w:sz w:val="24"/>
          <w:szCs w:val="24"/>
        </w:rPr>
        <w:t>mising rate, Deloitte in a past study claimed that fitness bands, smart watches and smart glasses overlapped $3 billion in 2014</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Robson et al., 2016)</w:t>
      </w:r>
      <w:r w:rsidRPr="00C93677">
        <w:rPr>
          <w:rFonts w:ascii="Times New Roman" w:hAnsi="Times New Roman" w:cs="Times New Roman"/>
          <w:sz w:val="24"/>
          <w:szCs w:val="24"/>
        </w:rPr>
        <w:t xml:space="preserve">. In addition, other new categories marked sales of 4 billion units in the same year. On the other hand, </w:t>
      </w:r>
      <w:proofErr w:type="spellStart"/>
      <w:r w:rsidRPr="00C93677">
        <w:rPr>
          <w:rFonts w:ascii="Times New Roman" w:hAnsi="Times New Roman" w:cs="Times New Roman"/>
          <w:sz w:val="24"/>
          <w:szCs w:val="24"/>
        </w:rPr>
        <w:t>Ca</w:t>
      </w:r>
      <w:r w:rsidRPr="00C93677">
        <w:rPr>
          <w:rFonts w:ascii="Times New Roman" w:hAnsi="Times New Roman" w:cs="Times New Roman"/>
          <w:sz w:val="24"/>
          <w:szCs w:val="24"/>
        </w:rPr>
        <w:t>nalys</w:t>
      </w:r>
      <w:proofErr w:type="spellEnd"/>
      <w:r w:rsidRPr="00C93677">
        <w:rPr>
          <w:rFonts w:ascii="Times New Roman" w:hAnsi="Times New Roman" w:cs="Times New Roman"/>
          <w:sz w:val="24"/>
          <w:szCs w:val="24"/>
        </w:rPr>
        <w:t xml:space="preserve"> estimated that smart band sales will hit 8 million in terms of annual shipments in 2015 and more of that in 2017.</w:t>
      </w:r>
    </w:p>
    <w:p w:rsidR="00206CDF"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Consequently, not only wearable devices will be applicable for </w:t>
      </w:r>
      <w:r w:rsidR="00DC1D20" w:rsidRPr="00C93677">
        <w:rPr>
          <w:rFonts w:ascii="Times New Roman" w:hAnsi="Times New Roman" w:cs="Times New Roman"/>
          <w:sz w:val="24"/>
          <w:szCs w:val="24"/>
        </w:rPr>
        <w:t xml:space="preserve">the </w:t>
      </w:r>
      <w:r w:rsidRPr="00C93677">
        <w:rPr>
          <w:rFonts w:ascii="Times New Roman" w:hAnsi="Times New Roman" w:cs="Times New Roman"/>
          <w:sz w:val="24"/>
          <w:szCs w:val="24"/>
        </w:rPr>
        <w:t xml:space="preserve">masses </w:t>
      </w:r>
      <w:r w:rsidRPr="00C93677">
        <w:rPr>
          <w:rFonts w:ascii="Times New Roman" w:hAnsi="Times New Roman" w:cs="Times New Roman"/>
          <w:sz w:val="24"/>
          <w:szCs w:val="24"/>
        </w:rPr>
        <w:t>but in medical industry ha</w:t>
      </w:r>
      <w:r w:rsidR="00C93677" w:rsidRPr="00C93677">
        <w:rPr>
          <w:rFonts w:ascii="Times New Roman" w:hAnsi="Times New Roman" w:cs="Times New Roman"/>
          <w:sz w:val="24"/>
          <w:szCs w:val="24"/>
        </w:rPr>
        <w:t xml:space="preserve">ve also played a role. According to </w:t>
      </w:r>
      <w:proofErr w:type="spellStart"/>
      <w:r w:rsidR="00C93677" w:rsidRPr="00C93677">
        <w:rPr>
          <w:rFonts w:ascii="Times New Roman" w:hAnsi="Times New Roman" w:cs="Times New Roman"/>
          <w:color w:val="222222"/>
          <w:sz w:val="24"/>
          <w:szCs w:val="24"/>
          <w:shd w:val="clear" w:color="auto" w:fill="FFFFFF"/>
        </w:rPr>
        <w:t>Cardina</w:t>
      </w:r>
      <w:r w:rsidR="00C93677" w:rsidRPr="00C93677">
        <w:rPr>
          <w:rFonts w:ascii="Times New Roman" w:hAnsi="Times New Roman" w:cs="Times New Roman"/>
          <w:color w:val="222222"/>
          <w:sz w:val="24"/>
          <w:szCs w:val="24"/>
          <w:shd w:val="clear" w:color="auto" w:fill="FFFFFF"/>
        </w:rPr>
        <w:t>le</w:t>
      </w:r>
      <w:proofErr w:type="spellEnd"/>
      <w:r w:rsidR="00C93677" w:rsidRPr="00C93677">
        <w:rPr>
          <w:rFonts w:ascii="Times New Roman" w:hAnsi="Times New Roman" w:cs="Times New Roman"/>
          <w:color w:val="222222"/>
          <w:sz w:val="24"/>
          <w:szCs w:val="24"/>
          <w:shd w:val="clear" w:color="auto" w:fill="FFFFFF"/>
        </w:rPr>
        <w:t xml:space="preserve"> &amp; </w:t>
      </w:r>
      <w:proofErr w:type="spellStart"/>
      <w:r w:rsidR="00C93677" w:rsidRPr="00C93677">
        <w:rPr>
          <w:rFonts w:ascii="Times New Roman" w:hAnsi="Times New Roman" w:cs="Times New Roman"/>
          <w:color w:val="222222"/>
          <w:sz w:val="24"/>
          <w:szCs w:val="24"/>
          <w:shd w:val="clear" w:color="auto" w:fill="FFFFFF"/>
        </w:rPr>
        <w:t>Varley</w:t>
      </w:r>
      <w:proofErr w:type="spellEnd"/>
      <w:r w:rsidR="00C93677" w:rsidRPr="00C93677">
        <w:rPr>
          <w:rFonts w:ascii="Times New Roman" w:hAnsi="Times New Roman" w:cs="Times New Roman"/>
          <w:color w:val="222222"/>
          <w:sz w:val="24"/>
          <w:szCs w:val="24"/>
          <w:shd w:val="clear" w:color="auto" w:fill="FFFFFF"/>
        </w:rPr>
        <w:t xml:space="preserve"> (2017), </w:t>
      </w:r>
      <w:r w:rsidRPr="00C93677">
        <w:rPr>
          <w:rFonts w:ascii="Times New Roman" w:hAnsi="Times New Roman" w:cs="Times New Roman"/>
          <w:sz w:val="24"/>
          <w:szCs w:val="24"/>
        </w:rPr>
        <w:t xml:space="preserve">Danish </w:t>
      </w:r>
      <w:r w:rsidR="00562BB5" w:rsidRPr="00C93677">
        <w:rPr>
          <w:rFonts w:ascii="Times New Roman" w:hAnsi="Times New Roman" w:cs="Times New Roman"/>
          <w:sz w:val="24"/>
          <w:szCs w:val="24"/>
        </w:rPr>
        <w:t>Hearing Aid Company</w:t>
      </w:r>
      <w:r w:rsidRPr="00C93677">
        <w:rPr>
          <w:rFonts w:ascii="Times New Roman" w:hAnsi="Times New Roman" w:cs="Times New Roman"/>
          <w:sz w:val="24"/>
          <w:szCs w:val="24"/>
        </w:rPr>
        <w:t xml:space="preserve"> and Apple have come up with a hearing aid that works well with </w:t>
      </w:r>
      <w:proofErr w:type="spellStart"/>
      <w:r w:rsidRPr="00C93677">
        <w:rPr>
          <w:rFonts w:ascii="Times New Roman" w:hAnsi="Times New Roman" w:cs="Times New Roman"/>
          <w:sz w:val="24"/>
          <w:szCs w:val="24"/>
        </w:rPr>
        <w:t>iDevices</w:t>
      </w:r>
      <w:proofErr w:type="spellEnd"/>
      <w:r w:rsidR="00BB7289" w:rsidRPr="00C93677">
        <w:rPr>
          <w:rFonts w:ascii="Times New Roman" w:hAnsi="Times New Roman" w:cs="Times New Roman"/>
          <w:sz w:val="24"/>
          <w:szCs w:val="24"/>
        </w:rPr>
        <w:t xml:space="preserve"> which can be referred to as a wearable device. Although the technology is in its early days in the market there is still much hope in terms of apps market and limited functionality a problem that is currently being experienced by Deloitte Consulting and Deloitte Digital global Lead</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Robson et al., 2016)</w:t>
      </w:r>
      <w:r w:rsidR="00BB7289" w:rsidRPr="00C93677">
        <w:rPr>
          <w:rFonts w:ascii="Times New Roman" w:hAnsi="Times New Roman" w:cs="Times New Roman"/>
          <w:sz w:val="24"/>
          <w:szCs w:val="24"/>
        </w:rPr>
        <w:t>.</w:t>
      </w:r>
    </w:p>
    <w:p w:rsidR="00BB7289" w:rsidRPr="00C93677" w:rsidRDefault="002D53E2" w:rsidP="00C93677">
      <w:pPr>
        <w:spacing w:line="480" w:lineRule="auto"/>
        <w:jc w:val="center"/>
        <w:rPr>
          <w:rFonts w:ascii="Times New Roman" w:hAnsi="Times New Roman" w:cs="Times New Roman"/>
          <w:b/>
          <w:sz w:val="24"/>
          <w:szCs w:val="24"/>
        </w:rPr>
      </w:pPr>
      <w:r w:rsidRPr="00C93677">
        <w:rPr>
          <w:rFonts w:ascii="Times New Roman" w:hAnsi="Times New Roman" w:cs="Times New Roman"/>
          <w:b/>
          <w:sz w:val="24"/>
          <w:szCs w:val="24"/>
        </w:rPr>
        <w:t xml:space="preserve">Marketing </w:t>
      </w:r>
      <w:r w:rsidR="00562BB5" w:rsidRPr="00C93677">
        <w:rPr>
          <w:rFonts w:ascii="Times New Roman" w:hAnsi="Times New Roman" w:cs="Times New Roman"/>
          <w:b/>
          <w:sz w:val="24"/>
          <w:szCs w:val="24"/>
        </w:rPr>
        <w:t>Opportunities</w:t>
      </w:r>
    </w:p>
    <w:p w:rsidR="00BB7289"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One of the market opportunities for the wearable technology </w:t>
      </w:r>
      <w:r w:rsidR="00562BB5" w:rsidRPr="00C93677">
        <w:rPr>
          <w:rFonts w:ascii="Times New Roman" w:hAnsi="Times New Roman" w:cs="Times New Roman"/>
          <w:sz w:val="24"/>
          <w:szCs w:val="24"/>
        </w:rPr>
        <w:t>is</w:t>
      </w:r>
      <w:r w:rsidRPr="00C93677">
        <w:rPr>
          <w:rFonts w:ascii="Times New Roman" w:hAnsi="Times New Roman" w:cs="Times New Roman"/>
          <w:sz w:val="24"/>
          <w:szCs w:val="24"/>
        </w:rPr>
        <w:t xml:space="preserve"> context-sensiti</w:t>
      </w:r>
      <w:r w:rsidRPr="00C93677">
        <w:rPr>
          <w:rFonts w:ascii="Times New Roman" w:hAnsi="Times New Roman" w:cs="Times New Roman"/>
          <w:sz w:val="24"/>
          <w:szCs w:val="24"/>
        </w:rPr>
        <w:t xml:space="preserve">vity and sensors which are generating massive data from past adopters. From this, marketers should not be afraid to use the data as a way to improve the experience. </w:t>
      </w:r>
      <w:r w:rsidR="00236CB8" w:rsidRPr="00C93677">
        <w:rPr>
          <w:rFonts w:ascii="Times New Roman" w:hAnsi="Times New Roman" w:cs="Times New Roman"/>
          <w:sz w:val="24"/>
          <w:szCs w:val="24"/>
        </w:rPr>
        <w:t xml:space="preserve">According to </w:t>
      </w:r>
      <w:r w:rsidR="00236CB8" w:rsidRPr="00C93677">
        <w:rPr>
          <w:rFonts w:ascii="Times New Roman" w:hAnsi="Times New Roman" w:cs="Times New Roman"/>
          <w:color w:val="222222"/>
          <w:sz w:val="24"/>
          <w:szCs w:val="24"/>
          <w:shd w:val="clear" w:color="auto" w:fill="FFFFFF"/>
        </w:rPr>
        <w:t xml:space="preserve">Robson et al. (2016), </w:t>
      </w:r>
      <w:r w:rsidR="00236CB8" w:rsidRPr="00C93677">
        <w:rPr>
          <w:rFonts w:ascii="Times New Roman" w:hAnsi="Times New Roman" w:cs="Times New Roman"/>
          <w:sz w:val="24"/>
          <w:szCs w:val="24"/>
        </w:rPr>
        <w:t>m</w:t>
      </w:r>
      <w:r w:rsidRPr="00C93677">
        <w:rPr>
          <w:rFonts w:ascii="Times New Roman" w:hAnsi="Times New Roman" w:cs="Times New Roman"/>
          <w:sz w:val="24"/>
          <w:szCs w:val="24"/>
        </w:rPr>
        <w:t xml:space="preserve">ost people are nowadays wearing them </w:t>
      </w:r>
      <w:r w:rsidR="00562BB5" w:rsidRPr="00C93677">
        <w:rPr>
          <w:rFonts w:ascii="Times New Roman" w:hAnsi="Times New Roman" w:cs="Times New Roman"/>
          <w:sz w:val="24"/>
          <w:szCs w:val="24"/>
        </w:rPr>
        <w:t>every day</w:t>
      </w:r>
      <w:r w:rsidRPr="00C93677">
        <w:rPr>
          <w:rFonts w:ascii="Times New Roman" w:hAnsi="Times New Roman" w:cs="Times New Roman"/>
          <w:sz w:val="24"/>
          <w:szCs w:val="24"/>
        </w:rPr>
        <w:t xml:space="preserve"> which has become a big conversation in regard to what people are doing on various devices and the positive device data. However, it is too early to explain what this means in terms of content funnel or sales conversion.</w:t>
      </w:r>
    </w:p>
    <w:p w:rsidR="00BB7289"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Adobe Digital index has also apprai</w:t>
      </w:r>
      <w:r w:rsidRPr="00C93677">
        <w:rPr>
          <w:rFonts w:ascii="Times New Roman" w:hAnsi="Times New Roman" w:cs="Times New Roman"/>
          <w:sz w:val="24"/>
          <w:szCs w:val="24"/>
        </w:rPr>
        <w:t>sed expansion in the market as a result of using the devices</w:t>
      </w:r>
      <w:r w:rsidR="00C93677" w:rsidRPr="00C93677">
        <w:rPr>
          <w:rFonts w:ascii="Times New Roman" w:hAnsi="Times New Roman" w:cs="Times New Roman"/>
          <w:sz w:val="24"/>
          <w:szCs w:val="24"/>
        </w:rPr>
        <w:t xml:space="preserve"> (</w:t>
      </w:r>
      <w:r w:rsidR="00C93677" w:rsidRPr="00C93677">
        <w:rPr>
          <w:rFonts w:ascii="Times New Roman" w:hAnsi="Times New Roman" w:cs="Times New Roman"/>
          <w:color w:val="222222"/>
          <w:sz w:val="24"/>
          <w:szCs w:val="24"/>
          <w:shd w:val="clear" w:color="auto" w:fill="FFFFFF"/>
        </w:rPr>
        <w:t>Page, 2015)</w:t>
      </w:r>
      <w:r w:rsidRPr="00C93677">
        <w:rPr>
          <w:rFonts w:ascii="Times New Roman" w:hAnsi="Times New Roman" w:cs="Times New Roman"/>
          <w:sz w:val="24"/>
          <w:szCs w:val="24"/>
        </w:rPr>
        <w:t>.</w:t>
      </w:r>
      <w:r w:rsidR="000F0695" w:rsidRPr="00C93677">
        <w:rPr>
          <w:rFonts w:ascii="Times New Roman" w:hAnsi="Times New Roman" w:cs="Times New Roman"/>
          <w:sz w:val="24"/>
          <w:szCs w:val="24"/>
        </w:rPr>
        <w:t xml:space="preserve"> For example, those clients who adopted the use of </w:t>
      </w:r>
      <w:r w:rsidR="00FD30A6" w:rsidRPr="00C93677">
        <w:rPr>
          <w:rFonts w:ascii="Times New Roman" w:hAnsi="Times New Roman" w:cs="Times New Roman"/>
          <w:sz w:val="24"/>
          <w:szCs w:val="24"/>
        </w:rPr>
        <w:t>Google</w:t>
      </w:r>
      <w:r w:rsidR="000F0695" w:rsidRPr="00C93677">
        <w:rPr>
          <w:rFonts w:ascii="Times New Roman" w:hAnsi="Times New Roman" w:cs="Times New Roman"/>
          <w:sz w:val="24"/>
          <w:szCs w:val="24"/>
        </w:rPr>
        <w:t xml:space="preserve"> glasses are spending more time browsing and this has increased with 135 percent compared to the previous </w:t>
      </w:r>
      <w:r w:rsidR="000F0695" w:rsidRPr="00C93677">
        <w:rPr>
          <w:rFonts w:ascii="Times New Roman" w:hAnsi="Times New Roman" w:cs="Times New Roman"/>
          <w:sz w:val="24"/>
          <w:szCs w:val="24"/>
        </w:rPr>
        <w:lastRenderedPageBreak/>
        <w:t>years. Taking a look at the growth ass</w:t>
      </w:r>
      <w:r w:rsidR="00DC1D20" w:rsidRPr="00C93677">
        <w:rPr>
          <w:rFonts w:ascii="Times New Roman" w:hAnsi="Times New Roman" w:cs="Times New Roman"/>
          <w:sz w:val="24"/>
          <w:szCs w:val="24"/>
        </w:rPr>
        <w:t>ociated with tablets and mobile</w:t>
      </w:r>
      <w:r w:rsidR="000F0695" w:rsidRPr="00C93677">
        <w:rPr>
          <w:rFonts w:ascii="Times New Roman" w:hAnsi="Times New Roman" w:cs="Times New Roman"/>
          <w:sz w:val="24"/>
          <w:szCs w:val="24"/>
        </w:rPr>
        <w:t xml:space="preserve"> phones it is much higher as they are 39 and 38 percent respectively</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Robson et al., 2016)</w:t>
      </w:r>
      <w:r w:rsidR="000F0695" w:rsidRPr="00C93677">
        <w:rPr>
          <w:rFonts w:ascii="Times New Roman" w:hAnsi="Times New Roman" w:cs="Times New Roman"/>
          <w:sz w:val="24"/>
          <w:szCs w:val="24"/>
        </w:rPr>
        <w:t>. In addition, according to research conducted by ADI on website glass users browse entertainment and media website have had a large share compared to retail website.</w:t>
      </w:r>
    </w:p>
    <w:p w:rsidR="000F0695"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According to </w:t>
      </w:r>
      <w:r w:rsidRPr="00C93677">
        <w:rPr>
          <w:rFonts w:ascii="Times New Roman" w:hAnsi="Times New Roman" w:cs="Times New Roman"/>
          <w:color w:val="222222"/>
          <w:sz w:val="24"/>
          <w:szCs w:val="24"/>
          <w:shd w:val="clear" w:color="auto" w:fill="FFFFFF"/>
        </w:rPr>
        <w:t xml:space="preserve">Robson et al. (2016), </w:t>
      </w:r>
      <w:r w:rsidRPr="00C93677">
        <w:rPr>
          <w:rFonts w:ascii="Times New Roman" w:hAnsi="Times New Roman" w:cs="Times New Roman"/>
          <w:sz w:val="24"/>
          <w:szCs w:val="24"/>
        </w:rPr>
        <w:t>t</w:t>
      </w:r>
      <w:r w:rsidRPr="00C93677">
        <w:rPr>
          <w:rFonts w:ascii="Times New Roman" w:hAnsi="Times New Roman" w:cs="Times New Roman"/>
          <w:sz w:val="24"/>
          <w:szCs w:val="24"/>
        </w:rPr>
        <w:t xml:space="preserve">he other marketing opportunity that marketers can look at is integrating </w:t>
      </w:r>
      <w:proofErr w:type="spellStart"/>
      <w:r w:rsidRPr="00C93677">
        <w:rPr>
          <w:rFonts w:ascii="Times New Roman" w:hAnsi="Times New Roman" w:cs="Times New Roman"/>
          <w:sz w:val="24"/>
          <w:szCs w:val="24"/>
        </w:rPr>
        <w:t>wearables</w:t>
      </w:r>
      <w:proofErr w:type="spellEnd"/>
      <w:r w:rsidRPr="00C93677">
        <w:rPr>
          <w:rFonts w:ascii="Times New Roman" w:hAnsi="Times New Roman" w:cs="Times New Roman"/>
          <w:sz w:val="24"/>
          <w:szCs w:val="24"/>
        </w:rPr>
        <w:t xml:space="preserve"> to glean data which has the capability to receive text messages, incorporate mobile coupons and GP</w:t>
      </w:r>
      <w:r w:rsidRPr="00C93677">
        <w:rPr>
          <w:rFonts w:ascii="Times New Roman" w:hAnsi="Times New Roman" w:cs="Times New Roman"/>
          <w:sz w:val="24"/>
          <w:szCs w:val="24"/>
        </w:rPr>
        <w:t>S directions. This aspect all aims at showing that wearable technologies are aiming at undertaking actions in the real world and not only connect us with the digital world. However, it is worth to note that bringing customers on board in regard to the cont</w:t>
      </w:r>
      <w:r w:rsidRPr="00C93677">
        <w:rPr>
          <w:rFonts w:ascii="Times New Roman" w:hAnsi="Times New Roman" w:cs="Times New Roman"/>
          <w:sz w:val="24"/>
          <w:szCs w:val="24"/>
        </w:rPr>
        <w:t>ext and</w:t>
      </w:r>
      <w:r w:rsidR="00CB4B31" w:rsidRPr="00C93677">
        <w:rPr>
          <w:rFonts w:ascii="Times New Roman" w:hAnsi="Times New Roman" w:cs="Times New Roman"/>
          <w:sz w:val="24"/>
          <w:szCs w:val="24"/>
        </w:rPr>
        <w:t xml:space="preserve"> </w:t>
      </w:r>
      <w:proofErr w:type="spellStart"/>
      <w:r w:rsidR="00CB4B31" w:rsidRPr="00C93677">
        <w:rPr>
          <w:rFonts w:ascii="Times New Roman" w:hAnsi="Times New Roman" w:cs="Times New Roman"/>
          <w:sz w:val="24"/>
          <w:szCs w:val="24"/>
        </w:rPr>
        <w:t>geolocation</w:t>
      </w:r>
      <w:proofErr w:type="spellEnd"/>
      <w:r w:rsidR="00CB4B31" w:rsidRPr="00C93677">
        <w:rPr>
          <w:rFonts w:ascii="Times New Roman" w:hAnsi="Times New Roman" w:cs="Times New Roman"/>
          <w:sz w:val="24"/>
          <w:szCs w:val="24"/>
        </w:rPr>
        <w:t xml:space="preserve"> is simpler than having contact with online potential customers. Nevertheless, wearable devices help coming up with brands that enable customers to connect and thus marketers and customers must provide such value to the customers. </w:t>
      </w:r>
    </w:p>
    <w:p w:rsidR="00CB4B31" w:rsidRPr="00C93677" w:rsidRDefault="002D53E2" w:rsidP="00C93677">
      <w:pPr>
        <w:spacing w:line="480" w:lineRule="auto"/>
        <w:jc w:val="center"/>
        <w:rPr>
          <w:rFonts w:ascii="Times New Roman" w:hAnsi="Times New Roman" w:cs="Times New Roman"/>
          <w:b/>
          <w:sz w:val="24"/>
          <w:szCs w:val="24"/>
        </w:rPr>
      </w:pPr>
      <w:r w:rsidRPr="00C93677">
        <w:rPr>
          <w:rFonts w:ascii="Times New Roman" w:hAnsi="Times New Roman" w:cs="Times New Roman"/>
          <w:b/>
          <w:sz w:val="24"/>
          <w:szCs w:val="24"/>
        </w:rPr>
        <w:t>Chall</w:t>
      </w:r>
      <w:r w:rsidRPr="00C93677">
        <w:rPr>
          <w:rFonts w:ascii="Times New Roman" w:hAnsi="Times New Roman" w:cs="Times New Roman"/>
          <w:b/>
          <w:sz w:val="24"/>
          <w:szCs w:val="24"/>
        </w:rPr>
        <w:t xml:space="preserve">enges </w:t>
      </w:r>
      <w:r w:rsidR="00562BB5" w:rsidRPr="00C93677">
        <w:rPr>
          <w:rFonts w:ascii="Times New Roman" w:hAnsi="Times New Roman" w:cs="Times New Roman"/>
          <w:b/>
          <w:sz w:val="24"/>
          <w:szCs w:val="24"/>
        </w:rPr>
        <w:t>Ahead</w:t>
      </w:r>
    </w:p>
    <w:p w:rsidR="00CB4B31"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Despite the marketing opportunities that wearable technologies have, there exist some challenges that have to be faced. One of the challenges is working efficiently with the small screen sizes that the wearable devices have</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Pitt et al., 2017)</w:t>
      </w:r>
      <w:r w:rsidRPr="00C93677">
        <w:rPr>
          <w:rFonts w:ascii="Times New Roman" w:hAnsi="Times New Roman" w:cs="Times New Roman"/>
          <w:sz w:val="24"/>
          <w:szCs w:val="24"/>
        </w:rPr>
        <w:t>.</w:t>
      </w:r>
      <w:r w:rsidRPr="00C93677">
        <w:rPr>
          <w:rFonts w:ascii="Times New Roman" w:hAnsi="Times New Roman" w:cs="Times New Roman"/>
          <w:sz w:val="24"/>
          <w:szCs w:val="24"/>
        </w:rPr>
        <w:t xml:space="preserve"> In addition, the functions of the wearable devices are something totally different from what has been seen in the past. Therefore, marketers have to be prepared on how they will solve this challenge in order to convince customers that wearable devices are</w:t>
      </w:r>
      <w:r w:rsidRPr="00C93677">
        <w:rPr>
          <w:rFonts w:ascii="Times New Roman" w:hAnsi="Times New Roman" w:cs="Times New Roman"/>
          <w:sz w:val="24"/>
          <w:szCs w:val="24"/>
        </w:rPr>
        <w:t xml:space="preserve"> the way to go.</w:t>
      </w:r>
    </w:p>
    <w:p w:rsidR="00CB4B31"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According to </w:t>
      </w:r>
      <w:r w:rsidRPr="00C93677">
        <w:rPr>
          <w:rFonts w:ascii="Times New Roman" w:hAnsi="Times New Roman" w:cs="Times New Roman"/>
          <w:color w:val="222222"/>
          <w:sz w:val="24"/>
          <w:szCs w:val="24"/>
          <w:shd w:val="clear" w:color="auto" w:fill="FFFFFF"/>
        </w:rPr>
        <w:t xml:space="preserve">Pitt et al. (2017), </w:t>
      </w:r>
      <w:r w:rsidRPr="00C93677">
        <w:rPr>
          <w:rFonts w:ascii="Times New Roman" w:hAnsi="Times New Roman" w:cs="Times New Roman"/>
          <w:sz w:val="24"/>
          <w:szCs w:val="24"/>
        </w:rPr>
        <w:t>wearable devices do not provide space for typing due to the fact that they have a small screen. However, due to lack of typing space, they have a top search result display. This aspect means that there lacks</w:t>
      </w:r>
      <w:r w:rsidRPr="00C93677">
        <w:rPr>
          <w:rFonts w:ascii="Times New Roman" w:hAnsi="Times New Roman" w:cs="Times New Roman"/>
          <w:sz w:val="24"/>
          <w:szCs w:val="24"/>
        </w:rPr>
        <w:t xml:space="preserve"> second place in search and hence the </w:t>
      </w:r>
      <w:r w:rsidRPr="00C93677">
        <w:rPr>
          <w:rFonts w:ascii="Times New Roman" w:hAnsi="Times New Roman" w:cs="Times New Roman"/>
          <w:sz w:val="24"/>
          <w:szCs w:val="24"/>
        </w:rPr>
        <w:lastRenderedPageBreak/>
        <w:t>consumers have to stick with the top search result. This becomes a bit tricky on how the customers will be using the same.</w:t>
      </w:r>
    </w:p>
    <w:p w:rsidR="00CB4B31"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Trust is also another challenge as far as the use of wearable technologies is concerned. Trust </w:t>
      </w:r>
      <w:r w:rsidRPr="00C93677">
        <w:rPr>
          <w:rFonts w:ascii="Times New Roman" w:hAnsi="Times New Roman" w:cs="Times New Roman"/>
          <w:sz w:val="24"/>
          <w:szCs w:val="24"/>
        </w:rPr>
        <w:t>comes in between collection of data</w:t>
      </w:r>
      <w:r w:rsidR="002B650A" w:rsidRPr="00C93677">
        <w:rPr>
          <w:rFonts w:ascii="Times New Roman" w:hAnsi="Times New Roman" w:cs="Times New Roman"/>
          <w:sz w:val="24"/>
          <w:szCs w:val="24"/>
        </w:rPr>
        <w:t xml:space="preserve"> and consumer privacy</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Pitt et al., 2017)</w:t>
      </w:r>
      <w:r w:rsidR="002B650A" w:rsidRPr="00C93677">
        <w:rPr>
          <w:rFonts w:ascii="Times New Roman" w:hAnsi="Times New Roman" w:cs="Times New Roman"/>
          <w:sz w:val="24"/>
          <w:szCs w:val="24"/>
        </w:rPr>
        <w:t xml:space="preserve">. Therefore, there is a high probability that there will be a learning curve as consumers try to adjust in using the same. However, marketers should not give up since the technology is </w:t>
      </w:r>
      <w:r w:rsidR="00562BB5" w:rsidRPr="00C93677">
        <w:rPr>
          <w:rFonts w:ascii="Times New Roman" w:hAnsi="Times New Roman" w:cs="Times New Roman"/>
          <w:sz w:val="24"/>
          <w:szCs w:val="24"/>
        </w:rPr>
        <w:t>on its improvement phase although trust must be established between all the parties on board.</w:t>
      </w:r>
    </w:p>
    <w:p w:rsidR="002B650A"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Direct advertising will also be another challenge given the intimacy level and form factors of </w:t>
      </w:r>
      <w:r w:rsidRPr="00C93677">
        <w:rPr>
          <w:rFonts w:ascii="Times New Roman" w:hAnsi="Times New Roman" w:cs="Times New Roman"/>
          <w:sz w:val="24"/>
          <w:szCs w:val="24"/>
        </w:rPr>
        <w:t>devices. This results from limitations in terms of communi</w:t>
      </w:r>
      <w:r w:rsidRPr="00C93677">
        <w:rPr>
          <w:rFonts w:ascii="Times New Roman" w:hAnsi="Times New Roman" w:cs="Times New Roman"/>
          <w:sz w:val="24"/>
          <w:szCs w:val="24"/>
        </w:rPr>
        <w:t>cation and displays in</w:t>
      </w:r>
      <w:r w:rsidR="00DC1D20" w:rsidRPr="00C93677">
        <w:rPr>
          <w:rFonts w:ascii="Times New Roman" w:hAnsi="Times New Roman" w:cs="Times New Roman"/>
          <w:sz w:val="24"/>
          <w:szCs w:val="24"/>
        </w:rPr>
        <w:t xml:space="preserve">herent found in the ecosystem. </w:t>
      </w:r>
      <w:r w:rsidR="00236CB8" w:rsidRPr="00C93677">
        <w:rPr>
          <w:rFonts w:ascii="Times New Roman" w:hAnsi="Times New Roman" w:cs="Times New Roman"/>
          <w:sz w:val="24"/>
          <w:szCs w:val="24"/>
        </w:rPr>
        <w:t xml:space="preserve">According to </w:t>
      </w:r>
      <w:r w:rsidR="00236CB8" w:rsidRPr="00C93677">
        <w:rPr>
          <w:rFonts w:ascii="Times New Roman" w:hAnsi="Times New Roman" w:cs="Times New Roman"/>
          <w:color w:val="222222"/>
          <w:sz w:val="24"/>
          <w:szCs w:val="24"/>
          <w:shd w:val="clear" w:color="auto" w:fill="FFFFFF"/>
        </w:rPr>
        <w:t xml:space="preserve">Pitt et al. (2017), </w:t>
      </w:r>
      <w:r w:rsidR="00236CB8" w:rsidRPr="00C93677">
        <w:rPr>
          <w:rFonts w:ascii="Times New Roman" w:hAnsi="Times New Roman" w:cs="Times New Roman"/>
          <w:sz w:val="24"/>
          <w:szCs w:val="24"/>
        </w:rPr>
        <w:t>t</w:t>
      </w:r>
      <w:r w:rsidRPr="00C93677">
        <w:rPr>
          <w:rFonts w:ascii="Times New Roman" w:hAnsi="Times New Roman" w:cs="Times New Roman"/>
          <w:sz w:val="24"/>
          <w:szCs w:val="24"/>
        </w:rPr>
        <w:t xml:space="preserve">here are higher chances that unsolicited advertising may be somehow distracting or even to some extent dangerous. However, </w:t>
      </w:r>
      <w:r w:rsidRPr="00C93677">
        <w:rPr>
          <w:rFonts w:ascii="Times New Roman" w:hAnsi="Times New Roman" w:cs="Times New Roman"/>
          <w:sz w:val="24"/>
          <w:szCs w:val="24"/>
        </w:rPr>
        <w:t>contextual scenarios will depend on the s</w:t>
      </w:r>
      <w:r w:rsidRPr="00C93677">
        <w:rPr>
          <w:rFonts w:ascii="Times New Roman" w:hAnsi="Times New Roman" w:cs="Times New Roman"/>
          <w:sz w:val="24"/>
          <w:szCs w:val="24"/>
        </w:rPr>
        <w:t>cenarios that the user has chosen.</w:t>
      </w:r>
    </w:p>
    <w:p w:rsidR="002B650A"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Last but not least</w:t>
      </w:r>
      <w:r w:rsidR="00DC1D20" w:rsidRPr="00C93677">
        <w:rPr>
          <w:rFonts w:ascii="Times New Roman" w:hAnsi="Times New Roman" w:cs="Times New Roman"/>
          <w:sz w:val="24"/>
          <w:szCs w:val="24"/>
        </w:rPr>
        <w:t>,</w:t>
      </w:r>
      <w:r w:rsidRPr="00C93677">
        <w:rPr>
          <w:rFonts w:ascii="Times New Roman" w:hAnsi="Times New Roman" w:cs="Times New Roman"/>
          <w:sz w:val="24"/>
          <w:szCs w:val="24"/>
        </w:rPr>
        <w:t xml:space="preserve"> is the challenge of battery life</w:t>
      </w:r>
      <w:r w:rsidR="00C93677" w:rsidRPr="00C93677">
        <w:rPr>
          <w:rFonts w:ascii="Times New Roman" w:hAnsi="Times New Roman" w:cs="Times New Roman"/>
          <w:sz w:val="24"/>
          <w:szCs w:val="24"/>
        </w:rPr>
        <w:t xml:space="preserve"> (</w:t>
      </w:r>
      <w:r w:rsidR="00C93677" w:rsidRPr="00C93677">
        <w:rPr>
          <w:rFonts w:ascii="Times New Roman" w:hAnsi="Times New Roman" w:cs="Times New Roman"/>
          <w:color w:val="222222"/>
          <w:sz w:val="24"/>
          <w:szCs w:val="24"/>
          <w:shd w:val="clear" w:color="auto" w:fill="FFFFFF"/>
        </w:rPr>
        <w:t>Sultan, 2015)</w:t>
      </w:r>
      <w:proofErr w:type="gramStart"/>
      <w:r w:rsidRPr="00C93677">
        <w:rPr>
          <w:rFonts w:ascii="Times New Roman" w:hAnsi="Times New Roman" w:cs="Times New Roman"/>
          <w:sz w:val="24"/>
          <w:szCs w:val="24"/>
        </w:rPr>
        <w:t>.</w:t>
      </w:r>
      <w:proofErr w:type="gramEnd"/>
      <w:r w:rsidRPr="00C93677">
        <w:rPr>
          <w:rFonts w:ascii="Times New Roman" w:hAnsi="Times New Roman" w:cs="Times New Roman"/>
          <w:sz w:val="24"/>
          <w:szCs w:val="24"/>
        </w:rPr>
        <w:t xml:space="preserve"> This challenge will arise from interactive ads that will end up consuming battery life. Having a dead battery will, in turn, scare </w:t>
      </w:r>
      <w:r w:rsidRPr="00C93677">
        <w:rPr>
          <w:rFonts w:ascii="Times New Roman" w:hAnsi="Times New Roman" w:cs="Times New Roman"/>
          <w:sz w:val="24"/>
          <w:szCs w:val="24"/>
        </w:rPr>
        <w:t>consumers away since such are bad</w:t>
      </w:r>
      <w:r w:rsidRPr="00C93677">
        <w:rPr>
          <w:rFonts w:ascii="Times New Roman" w:hAnsi="Times New Roman" w:cs="Times New Roman"/>
          <w:sz w:val="24"/>
          <w:szCs w:val="24"/>
        </w:rPr>
        <w:t xml:space="preserve"> news for a brand sentiment</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Pitt et al., 2017)</w:t>
      </w:r>
      <w:r w:rsidRPr="00C93677">
        <w:rPr>
          <w:rFonts w:ascii="Times New Roman" w:hAnsi="Times New Roman" w:cs="Times New Roman"/>
          <w:sz w:val="24"/>
          <w:szCs w:val="24"/>
        </w:rPr>
        <w:t>.</w:t>
      </w:r>
      <w:r w:rsidR="001C77F9" w:rsidRPr="00C93677">
        <w:rPr>
          <w:rFonts w:ascii="Times New Roman" w:hAnsi="Times New Roman" w:cs="Times New Roman"/>
          <w:sz w:val="24"/>
          <w:szCs w:val="24"/>
        </w:rPr>
        <w:t xml:space="preserve"> However, this does not mark the end of the tunnel since the device development is underway.</w:t>
      </w:r>
      <w:r w:rsidR="00562BB5" w:rsidRPr="00C93677">
        <w:rPr>
          <w:rFonts w:ascii="Times New Roman" w:hAnsi="Times New Roman" w:cs="Times New Roman"/>
          <w:sz w:val="24"/>
          <w:szCs w:val="24"/>
        </w:rPr>
        <w:t xml:space="preserve"> Researchers and manufacturers are burning midnight oil to ensure they come up with batteries which are long-lasting. With this, the excuse and the challenge of short-term battery will be a thing of the past. </w:t>
      </w:r>
    </w:p>
    <w:p w:rsidR="001C77F9" w:rsidRPr="00C93677" w:rsidRDefault="002D53E2" w:rsidP="00C93677">
      <w:pPr>
        <w:spacing w:line="480" w:lineRule="auto"/>
        <w:jc w:val="center"/>
        <w:rPr>
          <w:rFonts w:ascii="Times New Roman" w:hAnsi="Times New Roman" w:cs="Times New Roman"/>
          <w:b/>
          <w:sz w:val="24"/>
          <w:szCs w:val="24"/>
        </w:rPr>
      </w:pPr>
      <w:r w:rsidRPr="00C93677">
        <w:rPr>
          <w:rFonts w:ascii="Times New Roman" w:hAnsi="Times New Roman" w:cs="Times New Roman"/>
          <w:b/>
          <w:sz w:val="24"/>
          <w:szCs w:val="24"/>
        </w:rPr>
        <w:t xml:space="preserve">How </w:t>
      </w:r>
      <w:r w:rsidR="00FD30A6" w:rsidRPr="00C93677">
        <w:rPr>
          <w:rFonts w:ascii="Times New Roman" w:hAnsi="Times New Roman" w:cs="Times New Roman"/>
          <w:b/>
          <w:sz w:val="24"/>
          <w:szCs w:val="24"/>
        </w:rPr>
        <w:t>to</w:t>
      </w:r>
      <w:r w:rsidR="00562BB5" w:rsidRPr="00C93677">
        <w:rPr>
          <w:rFonts w:ascii="Times New Roman" w:hAnsi="Times New Roman" w:cs="Times New Roman"/>
          <w:b/>
          <w:sz w:val="24"/>
          <w:szCs w:val="24"/>
        </w:rPr>
        <w:t xml:space="preserve"> Prepare</w:t>
      </w:r>
    </w:p>
    <w:p w:rsidR="001C77F9"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 xml:space="preserve">Taking the side of marketers, they have a role of focusing on the responsive design and device rendering. As it is the same with the change from desktop to smartphones, all the apps </w:t>
      </w:r>
      <w:r w:rsidRPr="00C93677">
        <w:rPr>
          <w:rFonts w:ascii="Times New Roman" w:hAnsi="Times New Roman" w:cs="Times New Roman"/>
          <w:sz w:val="24"/>
          <w:szCs w:val="24"/>
        </w:rPr>
        <w:lastRenderedPageBreak/>
        <w:t xml:space="preserve">and the websites need to have a clear display on the </w:t>
      </w:r>
      <w:proofErr w:type="spellStart"/>
      <w:r w:rsidRPr="00C93677">
        <w:rPr>
          <w:rFonts w:ascii="Times New Roman" w:hAnsi="Times New Roman" w:cs="Times New Roman"/>
          <w:sz w:val="24"/>
          <w:szCs w:val="24"/>
        </w:rPr>
        <w:t>wearables</w:t>
      </w:r>
      <w:proofErr w:type="spellEnd"/>
      <w:r w:rsidRPr="00C93677">
        <w:rPr>
          <w:rFonts w:ascii="Times New Roman" w:hAnsi="Times New Roman" w:cs="Times New Roman"/>
          <w:sz w:val="24"/>
          <w:szCs w:val="24"/>
        </w:rPr>
        <w:t>. This comes</w:t>
      </w:r>
      <w:r w:rsidRPr="00C93677">
        <w:rPr>
          <w:rFonts w:ascii="Times New Roman" w:hAnsi="Times New Roman" w:cs="Times New Roman"/>
          <w:sz w:val="24"/>
          <w:szCs w:val="24"/>
        </w:rPr>
        <w:t xml:space="preserve"> from the need of </w:t>
      </w:r>
      <w:r w:rsidRPr="00C93677">
        <w:rPr>
          <w:rFonts w:ascii="Times New Roman" w:hAnsi="Times New Roman" w:cs="Times New Roman"/>
          <w:sz w:val="24"/>
          <w:szCs w:val="24"/>
        </w:rPr>
        <w:t xml:space="preserve">users to enjoy a native experience and do away with companies that do not deliver to the expectations. </w:t>
      </w:r>
      <w:r w:rsidR="00236CB8" w:rsidRPr="00C93677">
        <w:rPr>
          <w:rFonts w:ascii="Times New Roman" w:hAnsi="Times New Roman" w:cs="Times New Roman"/>
          <w:sz w:val="24"/>
          <w:szCs w:val="24"/>
        </w:rPr>
        <w:t xml:space="preserve">According to </w:t>
      </w:r>
      <w:r w:rsidR="00236CB8" w:rsidRPr="00C93677">
        <w:rPr>
          <w:rFonts w:ascii="Times New Roman" w:hAnsi="Times New Roman" w:cs="Times New Roman"/>
          <w:color w:val="222222"/>
          <w:sz w:val="24"/>
          <w:szCs w:val="24"/>
          <w:shd w:val="clear" w:color="auto" w:fill="FFFFFF"/>
        </w:rPr>
        <w:t>Shih et al. (2015),</w:t>
      </w:r>
      <w:r w:rsidRPr="00C93677">
        <w:rPr>
          <w:rFonts w:ascii="Times New Roman" w:hAnsi="Times New Roman" w:cs="Times New Roman"/>
          <w:sz w:val="24"/>
          <w:szCs w:val="24"/>
        </w:rPr>
        <w:t xml:space="preserve"> marketers and investors should also be aware of the fact that </w:t>
      </w:r>
      <w:proofErr w:type="spellStart"/>
      <w:r w:rsidRPr="00C93677">
        <w:rPr>
          <w:rFonts w:ascii="Times New Roman" w:hAnsi="Times New Roman" w:cs="Times New Roman"/>
          <w:sz w:val="24"/>
          <w:szCs w:val="24"/>
        </w:rPr>
        <w:t>wearables</w:t>
      </w:r>
      <w:proofErr w:type="spellEnd"/>
      <w:r w:rsidRPr="00C93677">
        <w:rPr>
          <w:rFonts w:ascii="Times New Roman" w:hAnsi="Times New Roman" w:cs="Times New Roman"/>
          <w:sz w:val="24"/>
          <w:szCs w:val="24"/>
        </w:rPr>
        <w:t xml:space="preserve"> are unable to integrate an</w:t>
      </w:r>
      <w:r w:rsidRPr="00C93677">
        <w:rPr>
          <w:rFonts w:ascii="Times New Roman" w:hAnsi="Times New Roman" w:cs="Times New Roman"/>
          <w:sz w:val="24"/>
          <w:szCs w:val="24"/>
        </w:rPr>
        <w:t xml:space="preserve">d interact properly with other devices. This comes from the way the </w:t>
      </w:r>
      <w:proofErr w:type="spellStart"/>
      <w:r w:rsidRPr="00C93677">
        <w:rPr>
          <w:rFonts w:ascii="Times New Roman" w:hAnsi="Times New Roman" w:cs="Times New Roman"/>
          <w:sz w:val="24"/>
          <w:szCs w:val="24"/>
        </w:rPr>
        <w:t>wearables</w:t>
      </w:r>
      <w:proofErr w:type="spellEnd"/>
      <w:r w:rsidRPr="00C93677">
        <w:rPr>
          <w:rFonts w:ascii="Times New Roman" w:hAnsi="Times New Roman" w:cs="Times New Roman"/>
          <w:sz w:val="24"/>
          <w:szCs w:val="24"/>
        </w:rPr>
        <w:t xml:space="preserve"> are designed to exist by others and not by themselves. They either push or pull to other devices to work properly. However, the other devices have to be easy to come up with and </w:t>
      </w:r>
      <w:r w:rsidRPr="00C93677">
        <w:rPr>
          <w:rFonts w:ascii="Times New Roman" w:hAnsi="Times New Roman" w:cs="Times New Roman"/>
          <w:sz w:val="24"/>
          <w:szCs w:val="24"/>
        </w:rPr>
        <w:t>seamless in regard to their function.</w:t>
      </w:r>
    </w:p>
    <w:p w:rsidR="001C77F9"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Also, marketers must be well equipped</w:t>
      </w:r>
      <w:r w:rsidR="005A0047" w:rsidRPr="00C93677">
        <w:rPr>
          <w:rFonts w:ascii="Times New Roman" w:hAnsi="Times New Roman" w:cs="Times New Roman"/>
          <w:sz w:val="24"/>
          <w:szCs w:val="24"/>
        </w:rPr>
        <w:t>, smart and have a clear understanding of what they can do. They need to deliver unique experiences through being creative. Again, marketers have to take risks and experiment on other things in order to get prepared and avoid possible problems</w:t>
      </w:r>
      <w:r w:rsidR="00236CB8" w:rsidRPr="00C93677">
        <w:rPr>
          <w:rFonts w:ascii="Times New Roman" w:hAnsi="Times New Roman" w:cs="Times New Roman"/>
          <w:sz w:val="24"/>
          <w:szCs w:val="24"/>
        </w:rPr>
        <w:t xml:space="preserve"> (</w:t>
      </w:r>
      <w:r w:rsidR="00236CB8" w:rsidRPr="00C93677">
        <w:rPr>
          <w:rFonts w:ascii="Times New Roman" w:hAnsi="Times New Roman" w:cs="Times New Roman"/>
          <w:color w:val="222222"/>
          <w:sz w:val="24"/>
          <w:szCs w:val="24"/>
          <w:shd w:val="clear" w:color="auto" w:fill="FFFFFF"/>
        </w:rPr>
        <w:t>Shih et al., 2015)</w:t>
      </w:r>
      <w:r w:rsidR="005A0047" w:rsidRPr="00C93677">
        <w:rPr>
          <w:rFonts w:ascii="Times New Roman" w:hAnsi="Times New Roman" w:cs="Times New Roman"/>
          <w:sz w:val="24"/>
          <w:szCs w:val="24"/>
        </w:rPr>
        <w:t>. Failure to that it will be hard for the marketers to succeed in adoption of wearable technologies and hence they have to experiment but with little repercussion.</w:t>
      </w:r>
      <w:r w:rsidR="00562BB5" w:rsidRPr="00C93677">
        <w:rPr>
          <w:rFonts w:ascii="Times New Roman" w:hAnsi="Times New Roman" w:cs="Times New Roman"/>
          <w:sz w:val="24"/>
          <w:szCs w:val="24"/>
        </w:rPr>
        <w:t xml:space="preserve"> Understanding what the marketer is about to indulge in is very crucial in avoiding frustrations in the business and in turn not only incur losses but also lose customers.</w:t>
      </w:r>
    </w:p>
    <w:p w:rsidR="00236CB8" w:rsidRPr="00C93677" w:rsidRDefault="002D53E2" w:rsidP="00C93677">
      <w:pPr>
        <w:spacing w:line="480" w:lineRule="auto"/>
        <w:ind w:firstLine="720"/>
        <w:rPr>
          <w:rFonts w:ascii="Times New Roman" w:hAnsi="Times New Roman" w:cs="Times New Roman"/>
          <w:sz w:val="24"/>
          <w:szCs w:val="24"/>
        </w:rPr>
      </w:pPr>
      <w:r w:rsidRPr="00C93677">
        <w:rPr>
          <w:rFonts w:ascii="Times New Roman" w:hAnsi="Times New Roman" w:cs="Times New Roman"/>
          <w:sz w:val="24"/>
          <w:szCs w:val="24"/>
        </w:rPr>
        <w:t>In a nutshell, having thoroughly discussed wearable technologies, marketing opportunities, c</w:t>
      </w:r>
      <w:r w:rsidRPr="00C93677">
        <w:rPr>
          <w:rFonts w:ascii="Times New Roman" w:hAnsi="Times New Roman" w:cs="Times New Roman"/>
          <w:sz w:val="24"/>
          <w:szCs w:val="24"/>
        </w:rPr>
        <w:t>hallenges ahead and how to prepare for the same has fully addressed the research question; whether wearable technologies are good fit for their marketing strategy or not? As seen from the discussion wearable technologies is the way to the future basing the</w:t>
      </w:r>
      <w:r w:rsidRPr="00C93677">
        <w:rPr>
          <w:rFonts w:ascii="Times New Roman" w:hAnsi="Times New Roman" w:cs="Times New Roman"/>
          <w:sz w:val="24"/>
          <w:szCs w:val="24"/>
        </w:rPr>
        <w:t xml:space="preserve"> argument on marketing </w:t>
      </w:r>
      <w:proofErr w:type="gramStart"/>
      <w:r w:rsidRPr="00C93677">
        <w:rPr>
          <w:rFonts w:ascii="Times New Roman" w:hAnsi="Times New Roman" w:cs="Times New Roman"/>
          <w:sz w:val="24"/>
          <w:szCs w:val="24"/>
        </w:rPr>
        <w:t>opportunities.</w:t>
      </w:r>
      <w:proofErr w:type="gramEnd"/>
      <w:r w:rsidRPr="00C93677">
        <w:rPr>
          <w:rFonts w:ascii="Times New Roman" w:hAnsi="Times New Roman" w:cs="Times New Roman"/>
          <w:sz w:val="24"/>
          <w:szCs w:val="24"/>
        </w:rPr>
        <w:t xml:space="preserve"> However, marketers and investors have to prepare before indulging and adopting the same. Failure to that they will end up frustrating their customers by not catering to their expectations.</w:t>
      </w:r>
      <w:r w:rsidR="00562BB5" w:rsidRPr="00C93677">
        <w:rPr>
          <w:rFonts w:ascii="Times New Roman" w:hAnsi="Times New Roman" w:cs="Times New Roman"/>
          <w:sz w:val="24"/>
          <w:szCs w:val="24"/>
        </w:rPr>
        <w:t xml:space="preserve"> Also, all the relevant parties need to come on board and give the appropriate measures to be taken in ensuring that the technology works for the best of customers.</w:t>
      </w:r>
    </w:p>
    <w:p w:rsidR="00236CB8" w:rsidRPr="00C93677" w:rsidRDefault="002D53E2" w:rsidP="00C93677">
      <w:pPr>
        <w:spacing w:line="480" w:lineRule="auto"/>
        <w:jc w:val="center"/>
        <w:rPr>
          <w:rFonts w:ascii="Times New Roman" w:hAnsi="Times New Roman" w:cs="Times New Roman"/>
          <w:sz w:val="24"/>
          <w:szCs w:val="24"/>
        </w:rPr>
      </w:pPr>
      <w:r w:rsidRPr="00C93677">
        <w:rPr>
          <w:rFonts w:ascii="Times New Roman" w:hAnsi="Times New Roman" w:cs="Times New Roman"/>
          <w:sz w:val="24"/>
          <w:szCs w:val="24"/>
        </w:rPr>
        <w:lastRenderedPageBreak/>
        <w:t>References</w:t>
      </w:r>
    </w:p>
    <w:p w:rsidR="00C93677" w:rsidRPr="00C93677" w:rsidRDefault="00C93677" w:rsidP="00C93677">
      <w:pPr>
        <w:spacing w:line="480" w:lineRule="auto"/>
        <w:ind w:left="785" w:hangingChars="327" w:hanging="785"/>
        <w:rPr>
          <w:rFonts w:ascii="Times New Roman" w:hAnsi="Times New Roman" w:cs="Times New Roman"/>
          <w:color w:val="222222"/>
          <w:sz w:val="24"/>
          <w:szCs w:val="24"/>
          <w:shd w:val="clear" w:color="auto" w:fill="FFFFFF"/>
        </w:rPr>
      </w:pPr>
      <w:proofErr w:type="spellStart"/>
      <w:proofErr w:type="gramStart"/>
      <w:r w:rsidRPr="00C93677">
        <w:rPr>
          <w:rFonts w:ascii="Times New Roman" w:hAnsi="Times New Roman" w:cs="Times New Roman"/>
          <w:color w:val="222222"/>
          <w:sz w:val="24"/>
          <w:szCs w:val="24"/>
          <w:shd w:val="clear" w:color="auto" w:fill="FFFFFF"/>
        </w:rPr>
        <w:t>Cardinale</w:t>
      </w:r>
      <w:proofErr w:type="spellEnd"/>
      <w:r w:rsidRPr="00C93677">
        <w:rPr>
          <w:rFonts w:ascii="Times New Roman" w:hAnsi="Times New Roman" w:cs="Times New Roman"/>
          <w:color w:val="222222"/>
          <w:sz w:val="24"/>
          <w:szCs w:val="24"/>
          <w:shd w:val="clear" w:color="auto" w:fill="FFFFFF"/>
        </w:rPr>
        <w:t xml:space="preserve">, M., &amp; </w:t>
      </w:r>
      <w:proofErr w:type="spellStart"/>
      <w:r w:rsidRPr="00C93677">
        <w:rPr>
          <w:rFonts w:ascii="Times New Roman" w:hAnsi="Times New Roman" w:cs="Times New Roman"/>
          <w:color w:val="222222"/>
          <w:sz w:val="24"/>
          <w:szCs w:val="24"/>
          <w:shd w:val="clear" w:color="auto" w:fill="FFFFFF"/>
        </w:rPr>
        <w:t>Varley</w:t>
      </w:r>
      <w:proofErr w:type="spellEnd"/>
      <w:r w:rsidRPr="00C93677">
        <w:rPr>
          <w:rFonts w:ascii="Times New Roman" w:hAnsi="Times New Roman" w:cs="Times New Roman"/>
          <w:color w:val="222222"/>
          <w:sz w:val="24"/>
          <w:szCs w:val="24"/>
          <w:shd w:val="clear" w:color="auto" w:fill="FFFFFF"/>
        </w:rPr>
        <w:t>, M. C. (2017).</w:t>
      </w:r>
      <w:proofErr w:type="gramEnd"/>
      <w:r w:rsidRPr="00C93677">
        <w:rPr>
          <w:rFonts w:ascii="Times New Roman" w:hAnsi="Times New Roman" w:cs="Times New Roman"/>
          <w:color w:val="222222"/>
          <w:sz w:val="24"/>
          <w:szCs w:val="24"/>
          <w:shd w:val="clear" w:color="auto" w:fill="FFFFFF"/>
        </w:rPr>
        <w:t xml:space="preserve"> Wearable training-monitoring technology: Applications, challenges, and opportunities. </w:t>
      </w:r>
      <w:proofErr w:type="gramStart"/>
      <w:r w:rsidRPr="00C93677">
        <w:rPr>
          <w:rFonts w:ascii="Times New Roman" w:hAnsi="Times New Roman" w:cs="Times New Roman"/>
          <w:i/>
          <w:iCs/>
          <w:color w:val="222222"/>
          <w:sz w:val="24"/>
          <w:szCs w:val="24"/>
          <w:shd w:val="clear" w:color="auto" w:fill="FFFFFF"/>
        </w:rPr>
        <w:t>International journal of sports physiology and performance</w:t>
      </w:r>
      <w:r w:rsidRPr="00C93677">
        <w:rPr>
          <w:rFonts w:ascii="Times New Roman" w:hAnsi="Times New Roman" w:cs="Times New Roman"/>
          <w:color w:val="222222"/>
          <w:sz w:val="24"/>
          <w:szCs w:val="24"/>
          <w:shd w:val="clear" w:color="auto" w:fill="FFFFFF"/>
        </w:rPr>
        <w:t>, </w:t>
      </w:r>
      <w:r w:rsidRPr="00C93677">
        <w:rPr>
          <w:rFonts w:ascii="Times New Roman" w:hAnsi="Times New Roman" w:cs="Times New Roman"/>
          <w:i/>
          <w:iCs/>
          <w:color w:val="222222"/>
          <w:sz w:val="24"/>
          <w:szCs w:val="24"/>
          <w:shd w:val="clear" w:color="auto" w:fill="FFFFFF"/>
        </w:rPr>
        <w:t>12</w:t>
      </w:r>
      <w:r w:rsidRPr="00C93677">
        <w:rPr>
          <w:rFonts w:ascii="Times New Roman" w:hAnsi="Times New Roman" w:cs="Times New Roman"/>
          <w:color w:val="222222"/>
          <w:sz w:val="24"/>
          <w:szCs w:val="24"/>
          <w:shd w:val="clear" w:color="auto" w:fill="FFFFFF"/>
        </w:rPr>
        <w:t>(</w:t>
      </w:r>
      <w:proofErr w:type="spellStart"/>
      <w:r w:rsidRPr="00C93677">
        <w:rPr>
          <w:rFonts w:ascii="Times New Roman" w:hAnsi="Times New Roman" w:cs="Times New Roman"/>
          <w:color w:val="222222"/>
          <w:sz w:val="24"/>
          <w:szCs w:val="24"/>
          <w:shd w:val="clear" w:color="auto" w:fill="FFFFFF"/>
        </w:rPr>
        <w:t>Suppl</w:t>
      </w:r>
      <w:proofErr w:type="spellEnd"/>
      <w:r w:rsidRPr="00C93677">
        <w:rPr>
          <w:rFonts w:ascii="Times New Roman" w:hAnsi="Times New Roman" w:cs="Times New Roman"/>
          <w:color w:val="222222"/>
          <w:sz w:val="24"/>
          <w:szCs w:val="24"/>
          <w:shd w:val="clear" w:color="auto" w:fill="FFFFFF"/>
        </w:rPr>
        <w:t xml:space="preserve"> 2), S2-55.</w:t>
      </w:r>
      <w:proofErr w:type="gramEnd"/>
    </w:p>
    <w:p w:rsidR="00C93677" w:rsidRPr="00C93677" w:rsidRDefault="00C93677" w:rsidP="00C93677">
      <w:pPr>
        <w:spacing w:line="480" w:lineRule="auto"/>
        <w:ind w:left="785" w:hangingChars="327" w:hanging="785"/>
        <w:rPr>
          <w:rFonts w:ascii="Times New Roman" w:hAnsi="Times New Roman" w:cs="Times New Roman"/>
          <w:sz w:val="24"/>
          <w:szCs w:val="24"/>
        </w:rPr>
      </w:pPr>
      <w:r w:rsidRPr="00C93677">
        <w:rPr>
          <w:rFonts w:ascii="Times New Roman" w:hAnsi="Times New Roman" w:cs="Times New Roman"/>
          <w:color w:val="222222"/>
          <w:sz w:val="24"/>
          <w:szCs w:val="24"/>
          <w:shd w:val="clear" w:color="auto" w:fill="FFFFFF"/>
        </w:rPr>
        <w:t xml:space="preserve">Page, T. (2015). </w:t>
      </w:r>
      <w:proofErr w:type="gramStart"/>
      <w:r w:rsidRPr="00C93677">
        <w:rPr>
          <w:rFonts w:ascii="Times New Roman" w:hAnsi="Times New Roman" w:cs="Times New Roman"/>
          <w:color w:val="222222"/>
          <w:sz w:val="24"/>
          <w:szCs w:val="24"/>
          <w:shd w:val="clear" w:color="auto" w:fill="FFFFFF"/>
        </w:rPr>
        <w:t>A forecast of the adoption of wearable technology.</w:t>
      </w:r>
      <w:proofErr w:type="gramEnd"/>
      <w:r w:rsidRPr="00C93677">
        <w:rPr>
          <w:rFonts w:ascii="Times New Roman" w:hAnsi="Times New Roman" w:cs="Times New Roman"/>
          <w:color w:val="222222"/>
          <w:sz w:val="24"/>
          <w:szCs w:val="24"/>
          <w:shd w:val="clear" w:color="auto" w:fill="FFFFFF"/>
        </w:rPr>
        <w:t> </w:t>
      </w:r>
      <w:r w:rsidRPr="00C93677">
        <w:rPr>
          <w:rFonts w:ascii="Times New Roman" w:hAnsi="Times New Roman" w:cs="Times New Roman"/>
          <w:i/>
          <w:iCs/>
          <w:color w:val="222222"/>
          <w:sz w:val="24"/>
          <w:szCs w:val="24"/>
          <w:shd w:val="clear" w:color="auto" w:fill="FFFFFF"/>
        </w:rPr>
        <w:t>International Journal of Technology Diffusion (IJTD)</w:t>
      </w:r>
      <w:r w:rsidRPr="00C93677">
        <w:rPr>
          <w:rFonts w:ascii="Times New Roman" w:hAnsi="Times New Roman" w:cs="Times New Roman"/>
          <w:color w:val="222222"/>
          <w:sz w:val="24"/>
          <w:szCs w:val="24"/>
          <w:shd w:val="clear" w:color="auto" w:fill="FFFFFF"/>
        </w:rPr>
        <w:t>, </w:t>
      </w:r>
      <w:r w:rsidRPr="00C93677">
        <w:rPr>
          <w:rFonts w:ascii="Times New Roman" w:hAnsi="Times New Roman" w:cs="Times New Roman"/>
          <w:i/>
          <w:iCs/>
          <w:color w:val="222222"/>
          <w:sz w:val="24"/>
          <w:szCs w:val="24"/>
          <w:shd w:val="clear" w:color="auto" w:fill="FFFFFF"/>
        </w:rPr>
        <w:t>6</w:t>
      </w:r>
      <w:r w:rsidRPr="00C93677">
        <w:rPr>
          <w:rFonts w:ascii="Times New Roman" w:hAnsi="Times New Roman" w:cs="Times New Roman"/>
          <w:color w:val="222222"/>
          <w:sz w:val="24"/>
          <w:szCs w:val="24"/>
          <w:shd w:val="clear" w:color="auto" w:fill="FFFFFF"/>
        </w:rPr>
        <w:t>(2), 12-29.</w:t>
      </w:r>
    </w:p>
    <w:p w:rsidR="00C93677" w:rsidRPr="00C93677" w:rsidRDefault="00C93677" w:rsidP="00C93677">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C93677">
        <w:rPr>
          <w:rFonts w:ascii="Times New Roman" w:hAnsi="Times New Roman" w:cs="Times New Roman"/>
          <w:color w:val="222222"/>
          <w:sz w:val="24"/>
          <w:szCs w:val="24"/>
          <w:shd w:val="clear" w:color="auto" w:fill="FFFFFF"/>
        </w:rPr>
        <w:t xml:space="preserve">Pitt, L., </w:t>
      </w:r>
      <w:proofErr w:type="spellStart"/>
      <w:r w:rsidRPr="00C93677">
        <w:rPr>
          <w:rFonts w:ascii="Times New Roman" w:hAnsi="Times New Roman" w:cs="Times New Roman"/>
          <w:color w:val="222222"/>
          <w:sz w:val="24"/>
          <w:szCs w:val="24"/>
          <w:shd w:val="clear" w:color="auto" w:fill="FFFFFF"/>
        </w:rPr>
        <w:t>Kietzmann</w:t>
      </w:r>
      <w:proofErr w:type="spellEnd"/>
      <w:r w:rsidRPr="00C93677">
        <w:rPr>
          <w:rFonts w:ascii="Times New Roman" w:hAnsi="Times New Roman" w:cs="Times New Roman"/>
          <w:color w:val="222222"/>
          <w:sz w:val="24"/>
          <w:szCs w:val="24"/>
          <w:shd w:val="clear" w:color="auto" w:fill="FFFFFF"/>
        </w:rPr>
        <w:t xml:space="preserve">, J., Robson, K., </w:t>
      </w:r>
      <w:proofErr w:type="spellStart"/>
      <w:r w:rsidRPr="00C93677">
        <w:rPr>
          <w:rFonts w:ascii="Times New Roman" w:hAnsi="Times New Roman" w:cs="Times New Roman"/>
          <w:color w:val="222222"/>
          <w:sz w:val="24"/>
          <w:szCs w:val="24"/>
          <w:shd w:val="clear" w:color="auto" w:fill="FFFFFF"/>
        </w:rPr>
        <w:t>Plangger</w:t>
      </w:r>
      <w:proofErr w:type="spellEnd"/>
      <w:r w:rsidRPr="00C93677">
        <w:rPr>
          <w:rFonts w:ascii="Times New Roman" w:hAnsi="Times New Roman" w:cs="Times New Roman"/>
          <w:color w:val="222222"/>
          <w:sz w:val="24"/>
          <w:szCs w:val="24"/>
          <w:shd w:val="clear" w:color="auto" w:fill="FFFFFF"/>
        </w:rPr>
        <w:t xml:space="preserve">, K., </w:t>
      </w:r>
      <w:proofErr w:type="spellStart"/>
      <w:r w:rsidRPr="00C93677">
        <w:rPr>
          <w:rFonts w:ascii="Times New Roman" w:hAnsi="Times New Roman" w:cs="Times New Roman"/>
          <w:color w:val="222222"/>
          <w:sz w:val="24"/>
          <w:szCs w:val="24"/>
          <w:shd w:val="clear" w:color="auto" w:fill="FFFFFF"/>
        </w:rPr>
        <w:t>Treen</w:t>
      </w:r>
      <w:proofErr w:type="spellEnd"/>
      <w:r w:rsidRPr="00C93677">
        <w:rPr>
          <w:rFonts w:ascii="Times New Roman" w:hAnsi="Times New Roman" w:cs="Times New Roman"/>
          <w:color w:val="222222"/>
          <w:sz w:val="24"/>
          <w:szCs w:val="24"/>
          <w:shd w:val="clear" w:color="auto" w:fill="FFFFFF"/>
        </w:rPr>
        <w:t xml:space="preserve">, E., </w:t>
      </w:r>
      <w:proofErr w:type="spellStart"/>
      <w:r w:rsidRPr="00C93677">
        <w:rPr>
          <w:rFonts w:ascii="Times New Roman" w:hAnsi="Times New Roman" w:cs="Times New Roman"/>
          <w:color w:val="222222"/>
          <w:sz w:val="24"/>
          <w:szCs w:val="24"/>
          <w:shd w:val="clear" w:color="auto" w:fill="FFFFFF"/>
        </w:rPr>
        <w:t>Paschen</w:t>
      </w:r>
      <w:proofErr w:type="spellEnd"/>
      <w:r w:rsidRPr="00C93677">
        <w:rPr>
          <w:rFonts w:ascii="Times New Roman" w:hAnsi="Times New Roman" w:cs="Times New Roman"/>
          <w:color w:val="222222"/>
          <w:sz w:val="24"/>
          <w:szCs w:val="24"/>
          <w:shd w:val="clear" w:color="auto" w:fill="FFFFFF"/>
        </w:rPr>
        <w:t>, J., &amp; Hannah, D. (2017).</w:t>
      </w:r>
      <w:proofErr w:type="gramEnd"/>
      <w:r w:rsidRPr="00C93677">
        <w:rPr>
          <w:rFonts w:ascii="Times New Roman" w:hAnsi="Times New Roman" w:cs="Times New Roman"/>
          <w:color w:val="222222"/>
          <w:sz w:val="24"/>
          <w:szCs w:val="24"/>
          <w:shd w:val="clear" w:color="auto" w:fill="FFFFFF"/>
        </w:rPr>
        <w:t xml:space="preserve"> Understanding the Opportunities and Challenges of Wearable Technology. In </w:t>
      </w:r>
      <w:r w:rsidRPr="00C93677">
        <w:rPr>
          <w:rFonts w:ascii="Times New Roman" w:hAnsi="Times New Roman" w:cs="Times New Roman"/>
          <w:i/>
          <w:iCs/>
          <w:color w:val="222222"/>
          <w:sz w:val="24"/>
          <w:szCs w:val="24"/>
          <w:shd w:val="clear" w:color="auto" w:fill="FFFFFF"/>
        </w:rPr>
        <w:t>Creating Marketing Magic and Innovative Future Marketing Trends</w:t>
      </w:r>
      <w:r w:rsidRPr="00C93677">
        <w:rPr>
          <w:rFonts w:ascii="Times New Roman" w:hAnsi="Times New Roman" w:cs="Times New Roman"/>
          <w:color w:val="222222"/>
          <w:sz w:val="24"/>
          <w:szCs w:val="24"/>
          <w:shd w:val="clear" w:color="auto" w:fill="FFFFFF"/>
        </w:rPr>
        <w:t xml:space="preserve"> (pp. 139-141). </w:t>
      </w:r>
      <w:proofErr w:type="gramStart"/>
      <w:r w:rsidRPr="00C93677">
        <w:rPr>
          <w:rFonts w:ascii="Times New Roman" w:hAnsi="Times New Roman" w:cs="Times New Roman"/>
          <w:color w:val="222222"/>
          <w:sz w:val="24"/>
          <w:szCs w:val="24"/>
          <w:shd w:val="clear" w:color="auto" w:fill="FFFFFF"/>
        </w:rPr>
        <w:t>Springer, Cham.</w:t>
      </w:r>
      <w:proofErr w:type="gramEnd"/>
    </w:p>
    <w:p w:rsidR="00C93677" w:rsidRPr="00C93677" w:rsidRDefault="00C93677" w:rsidP="00C93677">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C93677">
        <w:rPr>
          <w:rFonts w:ascii="Times New Roman" w:hAnsi="Times New Roman" w:cs="Times New Roman"/>
          <w:color w:val="222222"/>
          <w:sz w:val="24"/>
          <w:szCs w:val="24"/>
          <w:shd w:val="clear" w:color="auto" w:fill="FFFFFF"/>
        </w:rPr>
        <w:t xml:space="preserve">Robson, K., Pitt, L., </w:t>
      </w:r>
      <w:proofErr w:type="spellStart"/>
      <w:r w:rsidRPr="00C93677">
        <w:rPr>
          <w:rFonts w:ascii="Times New Roman" w:hAnsi="Times New Roman" w:cs="Times New Roman"/>
          <w:color w:val="222222"/>
          <w:sz w:val="24"/>
          <w:szCs w:val="24"/>
          <w:shd w:val="clear" w:color="auto" w:fill="FFFFFF"/>
        </w:rPr>
        <w:t>Kietzmann</w:t>
      </w:r>
      <w:proofErr w:type="spellEnd"/>
      <w:r w:rsidRPr="00C93677">
        <w:rPr>
          <w:rFonts w:ascii="Times New Roman" w:hAnsi="Times New Roman" w:cs="Times New Roman"/>
          <w:color w:val="222222"/>
          <w:sz w:val="24"/>
          <w:szCs w:val="24"/>
          <w:shd w:val="clear" w:color="auto" w:fill="FFFFFF"/>
        </w:rPr>
        <w:t xml:space="preserve">, J., Halvorson, W., &amp; </w:t>
      </w:r>
      <w:proofErr w:type="spellStart"/>
      <w:r w:rsidRPr="00C93677">
        <w:rPr>
          <w:rFonts w:ascii="Times New Roman" w:hAnsi="Times New Roman" w:cs="Times New Roman"/>
          <w:color w:val="222222"/>
          <w:sz w:val="24"/>
          <w:szCs w:val="24"/>
          <w:shd w:val="clear" w:color="auto" w:fill="FFFFFF"/>
        </w:rPr>
        <w:t>Wallstrom</w:t>
      </w:r>
      <w:proofErr w:type="spellEnd"/>
      <w:r w:rsidRPr="00C93677">
        <w:rPr>
          <w:rFonts w:ascii="Times New Roman" w:hAnsi="Times New Roman" w:cs="Times New Roman"/>
          <w:color w:val="222222"/>
          <w:sz w:val="24"/>
          <w:szCs w:val="24"/>
          <w:shd w:val="clear" w:color="auto" w:fill="FFFFFF"/>
        </w:rPr>
        <w:t>, A. (2016).</w:t>
      </w:r>
      <w:proofErr w:type="gramEnd"/>
      <w:r w:rsidRPr="00C93677">
        <w:rPr>
          <w:rFonts w:ascii="Times New Roman" w:hAnsi="Times New Roman" w:cs="Times New Roman"/>
          <w:color w:val="222222"/>
          <w:sz w:val="24"/>
          <w:szCs w:val="24"/>
          <w:shd w:val="clear" w:color="auto" w:fill="FFFFFF"/>
        </w:rPr>
        <w:t xml:space="preserve"> Wearable technology: trends and opportunities for organizations. In </w:t>
      </w:r>
      <w:r w:rsidRPr="00C93677">
        <w:rPr>
          <w:rFonts w:ascii="Times New Roman" w:hAnsi="Times New Roman" w:cs="Times New Roman"/>
          <w:i/>
          <w:iCs/>
          <w:color w:val="222222"/>
          <w:sz w:val="24"/>
          <w:szCs w:val="24"/>
          <w:shd w:val="clear" w:color="auto" w:fill="FFFFFF"/>
        </w:rPr>
        <w:t>Celebrating America’s Pastimes: Baseball, Hot Dogs, Apple Pie and Marketing?</w:t>
      </w:r>
      <w:r w:rsidRPr="00C93677">
        <w:rPr>
          <w:rFonts w:ascii="Times New Roman" w:hAnsi="Times New Roman" w:cs="Times New Roman"/>
          <w:color w:val="222222"/>
          <w:sz w:val="24"/>
          <w:szCs w:val="24"/>
          <w:shd w:val="clear" w:color="auto" w:fill="FFFFFF"/>
        </w:rPr>
        <w:t xml:space="preserve"> (pp. 801-801). </w:t>
      </w:r>
      <w:proofErr w:type="gramStart"/>
      <w:r w:rsidRPr="00C93677">
        <w:rPr>
          <w:rFonts w:ascii="Times New Roman" w:hAnsi="Times New Roman" w:cs="Times New Roman"/>
          <w:color w:val="222222"/>
          <w:sz w:val="24"/>
          <w:szCs w:val="24"/>
          <w:shd w:val="clear" w:color="auto" w:fill="FFFFFF"/>
        </w:rPr>
        <w:t>Springer, Cham.</w:t>
      </w:r>
      <w:proofErr w:type="gramEnd"/>
    </w:p>
    <w:p w:rsidR="00C93677" w:rsidRPr="00C93677" w:rsidRDefault="00C93677" w:rsidP="00C93677">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C93677">
        <w:rPr>
          <w:rFonts w:ascii="Times New Roman" w:hAnsi="Times New Roman" w:cs="Times New Roman"/>
          <w:color w:val="222222"/>
          <w:sz w:val="24"/>
          <w:szCs w:val="24"/>
          <w:shd w:val="clear" w:color="auto" w:fill="FFFFFF"/>
        </w:rPr>
        <w:t xml:space="preserve">Shih, P. C., Han, K., Poole, E. S., </w:t>
      </w:r>
      <w:proofErr w:type="spellStart"/>
      <w:r w:rsidRPr="00C93677">
        <w:rPr>
          <w:rFonts w:ascii="Times New Roman" w:hAnsi="Times New Roman" w:cs="Times New Roman"/>
          <w:color w:val="222222"/>
          <w:sz w:val="24"/>
          <w:szCs w:val="24"/>
          <w:shd w:val="clear" w:color="auto" w:fill="FFFFFF"/>
        </w:rPr>
        <w:t>Rosson</w:t>
      </w:r>
      <w:proofErr w:type="spellEnd"/>
      <w:r w:rsidRPr="00C93677">
        <w:rPr>
          <w:rFonts w:ascii="Times New Roman" w:hAnsi="Times New Roman" w:cs="Times New Roman"/>
          <w:color w:val="222222"/>
          <w:sz w:val="24"/>
          <w:szCs w:val="24"/>
          <w:shd w:val="clear" w:color="auto" w:fill="FFFFFF"/>
        </w:rPr>
        <w:t>, M. B., &amp; Carroll, J. M. (2015).</w:t>
      </w:r>
      <w:proofErr w:type="gramEnd"/>
      <w:r w:rsidRPr="00C93677">
        <w:rPr>
          <w:rFonts w:ascii="Times New Roman" w:hAnsi="Times New Roman" w:cs="Times New Roman"/>
          <w:color w:val="222222"/>
          <w:sz w:val="24"/>
          <w:szCs w:val="24"/>
          <w:shd w:val="clear" w:color="auto" w:fill="FFFFFF"/>
        </w:rPr>
        <w:t xml:space="preserve"> </w:t>
      </w:r>
      <w:proofErr w:type="gramStart"/>
      <w:r w:rsidRPr="00C93677">
        <w:rPr>
          <w:rFonts w:ascii="Times New Roman" w:hAnsi="Times New Roman" w:cs="Times New Roman"/>
          <w:color w:val="222222"/>
          <w:sz w:val="24"/>
          <w:szCs w:val="24"/>
          <w:shd w:val="clear" w:color="auto" w:fill="FFFFFF"/>
        </w:rPr>
        <w:t>Use and adoption challenges of wearable activity trackers.</w:t>
      </w:r>
      <w:proofErr w:type="gramEnd"/>
      <w:r w:rsidRPr="00C93677">
        <w:rPr>
          <w:rFonts w:ascii="Times New Roman" w:hAnsi="Times New Roman" w:cs="Times New Roman"/>
          <w:color w:val="222222"/>
          <w:sz w:val="24"/>
          <w:szCs w:val="24"/>
          <w:shd w:val="clear" w:color="auto" w:fill="FFFFFF"/>
        </w:rPr>
        <w:t> </w:t>
      </w:r>
      <w:proofErr w:type="spellStart"/>
      <w:proofErr w:type="gramStart"/>
      <w:r w:rsidRPr="00C93677">
        <w:rPr>
          <w:rFonts w:ascii="Times New Roman" w:hAnsi="Times New Roman" w:cs="Times New Roman"/>
          <w:i/>
          <w:iCs/>
          <w:color w:val="222222"/>
          <w:sz w:val="24"/>
          <w:szCs w:val="24"/>
          <w:shd w:val="clear" w:color="auto" w:fill="FFFFFF"/>
        </w:rPr>
        <w:t>IConference</w:t>
      </w:r>
      <w:proofErr w:type="spellEnd"/>
      <w:r w:rsidRPr="00C93677">
        <w:rPr>
          <w:rFonts w:ascii="Times New Roman" w:hAnsi="Times New Roman" w:cs="Times New Roman"/>
          <w:i/>
          <w:iCs/>
          <w:color w:val="222222"/>
          <w:sz w:val="24"/>
          <w:szCs w:val="24"/>
          <w:shd w:val="clear" w:color="auto" w:fill="FFFFFF"/>
        </w:rPr>
        <w:t xml:space="preserve"> 2015 Proceedings</w:t>
      </w:r>
      <w:r w:rsidRPr="00C93677">
        <w:rPr>
          <w:rFonts w:ascii="Times New Roman" w:hAnsi="Times New Roman" w:cs="Times New Roman"/>
          <w:color w:val="222222"/>
          <w:sz w:val="24"/>
          <w:szCs w:val="24"/>
          <w:shd w:val="clear" w:color="auto" w:fill="FFFFFF"/>
        </w:rPr>
        <w:t>.</w:t>
      </w:r>
      <w:proofErr w:type="gramEnd"/>
    </w:p>
    <w:p w:rsidR="00C93677" w:rsidRPr="00C93677" w:rsidRDefault="00C93677" w:rsidP="00C93677">
      <w:pPr>
        <w:spacing w:line="480" w:lineRule="auto"/>
        <w:ind w:left="785" w:hangingChars="327" w:hanging="785"/>
        <w:rPr>
          <w:rFonts w:ascii="Times New Roman" w:hAnsi="Times New Roman" w:cs="Times New Roman"/>
          <w:color w:val="222222"/>
          <w:sz w:val="24"/>
          <w:szCs w:val="24"/>
          <w:shd w:val="clear" w:color="auto" w:fill="FFFFFF"/>
        </w:rPr>
      </w:pPr>
      <w:proofErr w:type="gramStart"/>
      <w:r w:rsidRPr="00C93677">
        <w:rPr>
          <w:rFonts w:ascii="Times New Roman" w:hAnsi="Times New Roman" w:cs="Times New Roman"/>
          <w:color w:val="222222"/>
          <w:sz w:val="24"/>
          <w:szCs w:val="24"/>
          <w:shd w:val="clear" w:color="auto" w:fill="FFFFFF"/>
        </w:rPr>
        <w:t>Sultan, N. (2015).</w:t>
      </w:r>
      <w:proofErr w:type="gramEnd"/>
      <w:r w:rsidRPr="00C93677">
        <w:rPr>
          <w:rFonts w:ascii="Times New Roman" w:hAnsi="Times New Roman" w:cs="Times New Roman"/>
          <w:color w:val="222222"/>
          <w:sz w:val="24"/>
          <w:szCs w:val="24"/>
          <w:shd w:val="clear" w:color="auto" w:fill="FFFFFF"/>
        </w:rPr>
        <w:t xml:space="preserve"> </w:t>
      </w:r>
      <w:proofErr w:type="gramStart"/>
      <w:r w:rsidRPr="00C93677">
        <w:rPr>
          <w:rFonts w:ascii="Times New Roman" w:hAnsi="Times New Roman" w:cs="Times New Roman"/>
          <w:color w:val="222222"/>
          <w:sz w:val="24"/>
          <w:szCs w:val="24"/>
          <w:shd w:val="clear" w:color="auto" w:fill="FFFFFF"/>
        </w:rPr>
        <w:t>Reflective thoughts on the potential and challenges of wearable technology for healthcare provision and medical education.</w:t>
      </w:r>
      <w:proofErr w:type="gramEnd"/>
      <w:r w:rsidRPr="00C93677">
        <w:rPr>
          <w:rFonts w:ascii="Times New Roman" w:hAnsi="Times New Roman" w:cs="Times New Roman"/>
          <w:color w:val="222222"/>
          <w:sz w:val="24"/>
          <w:szCs w:val="24"/>
          <w:shd w:val="clear" w:color="auto" w:fill="FFFFFF"/>
        </w:rPr>
        <w:t> </w:t>
      </w:r>
      <w:r w:rsidRPr="00C93677">
        <w:rPr>
          <w:rFonts w:ascii="Times New Roman" w:hAnsi="Times New Roman" w:cs="Times New Roman"/>
          <w:i/>
          <w:iCs/>
          <w:color w:val="222222"/>
          <w:sz w:val="24"/>
          <w:szCs w:val="24"/>
          <w:shd w:val="clear" w:color="auto" w:fill="FFFFFF"/>
        </w:rPr>
        <w:t>International Journal of Information Management</w:t>
      </w:r>
      <w:r w:rsidRPr="00C93677">
        <w:rPr>
          <w:rFonts w:ascii="Times New Roman" w:hAnsi="Times New Roman" w:cs="Times New Roman"/>
          <w:color w:val="222222"/>
          <w:sz w:val="24"/>
          <w:szCs w:val="24"/>
          <w:shd w:val="clear" w:color="auto" w:fill="FFFFFF"/>
        </w:rPr>
        <w:t>, </w:t>
      </w:r>
      <w:r w:rsidRPr="00C93677">
        <w:rPr>
          <w:rFonts w:ascii="Times New Roman" w:hAnsi="Times New Roman" w:cs="Times New Roman"/>
          <w:i/>
          <w:iCs/>
          <w:color w:val="222222"/>
          <w:sz w:val="24"/>
          <w:szCs w:val="24"/>
          <w:shd w:val="clear" w:color="auto" w:fill="FFFFFF"/>
        </w:rPr>
        <w:t>35</w:t>
      </w:r>
      <w:r w:rsidRPr="00C93677">
        <w:rPr>
          <w:rFonts w:ascii="Times New Roman" w:hAnsi="Times New Roman" w:cs="Times New Roman"/>
          <w:color w:val="222222"/>
          <w:sz w:val="24"/>
          <w:szCs w:val="24"/>
          <w:shd w:val="clear" w:color="auto" w:fill="FFFFFF"/>
        </w:rPr>
        <w:t>(5), 521-526.</w:t>
      </w:r>
      <w:bookmarkStart w:id="0" w:name="_GoBack"/>
      <w:bookmarkEnd w:id="0"/>
    </w:p>
    <w:sectPr w:rsidR="00C93677" w:rsidRPr="00C93677" w:rsidSect="004424E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3E2" w:rsidRDefault="002D53E2">
      <w:pPr>
        <w:spacing w:after="0" w:line="240" w:lineRule="auto"/>
      </w:pPr>
      <w:r>
        <w:separator/>
      </w:r>
    </w:p>
  </w:endnote>
  <w:endnote w:type="continuationSeparator" w:id="0">
    <w:p w:rsidR="002D53E2" w:rsidRDefault="002D5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3E2" w:rsidRDefault="002D53E2">
      <w:pPr>
        <w:spacing w:after="0" w:line="240" w:lineRule="auto"/>
      </w:pPr>
      <w:r>
        <w:separator/>
      </w:r>
    </w:p>
  </w:footnote>
  <w:footnote w:type="continuationSeparator" w:id="0">
    <w:p w:rsidR="002D53E2" w:rsidRDefault="002D53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127042"/>
      <w:docPartObj>
        <w:docPartGallery w:val="Page Numbers (Top of Page)"/>
        <w:docPartUnique/>
      </w:docPartObj>
    </w:sdtPr>
    <w:sdtEndPr>
      <w:rPr>
        <w:noProof/>
      </w:rPr>
    </w:sdtEndPr>
    <w:sdtContent>
      <w:p w:rsidR="004424E8" w:rsidRPr="004424E8" w:rsidRDefault="002D53E2">
        <w:pPr>
          <w:pStyle w:val="Header"/>
          <w:jc w:val="right"/>
          <w:rPr>
            <w:rFonts w:ascii="Times New Roman" w:hAnsi="Times New Roman" w:cs="Times New Roman"/>
            <w:sz w:val="24"/>
            <w:szCs w:val="24"/>
          </w:rPr>
        </w:pPr>
        <w:r w:rsidRPr="004424E8">
          <w:rPr>
            <w:rFonts w:ascii="Times New Roman" w:hAnsi="Times New Roman" w:cs="Times New Roman"/>
            <w:sz w:val="24"/>
            <w:szCs w:val="24"/>
          </w:rPr>
          <w:t>WEARABLE TECHNOLOGIES</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424E8">
          <w:rPr>
            <w:rFonts w:ascii="Times New Roman" w:hAnsi="Times New Roman" w:cs="Times New Roman"/>
            <w:sz w:val="24"/>
            <w:szCs w:val="24"/>
          </w:rPr>
          <w:fldChar w:fldCharType="begin"/>
        </w:r>
        <w:r w:rsidRPr="004424E8">
          <w:rPr>
            <w:rFonts w:ascii="Times New Roman" w:hAnsi="Times New Roman" w:cs="Times New Roman"/>
            <w:sz w:val="24"/>
            <w:szCs w:val="24"/>
          </w:rPr>
          <w:instrText xml:space="preserve"> PAGE   \* MERGEFORMAT </w:instrText>
        </w:r>
        <w:r w:rsidRPr="004424E8">
          <w:rPr>
            <w:rFonts w:ascii="Times New Roman" w:hAnsi="Times New Roman" w:cs="Times New Roman"/>
            <w:sz w:val="24"/>
            <w:szCs w:val="24"/>
          </w:rPr>
          <w:fldChar w:fldCharType="separate"/>
        </w:r>
        <w:r w:rsidR="00C93677">
          <w:rPr>
            <w:rFonts w:ascii="Times New Roman" w:hAnsi="Times New Roman" w:cs="Times New Roman"/>
            <w:noProof/>
            <w:sz w:val="24"/>
            <w:szCs w:val="24"/>
          </w:rPr>
          <w:t>6</w:t>
        </w:r>
        <w:r w:rsidRPr="004424E8">
          <w:rPr>
            <w:rFonts w:ascii="Times New Roman" w:hAnsi="Times New Roman" w:cs="Times New Roman"/>
            <w:noProof/>
            <w:sz w:val="24"/>
            <w:szCs w:val="24"/>
          </w:rPr>
          <w:fldChar w:fldCharType="end"/>
        </w:r>
      </w:p>
    </w:sdtContent>
  </w:sdt>
  <w:p w:rsidR="004424E8" w:rsidRPr="004424E8" w:rsidRDefault="004424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8664307"/>
      <w:docPartObj>
        <w:docPartGallery w:val="Page Numbers (Top of Page)"/>
        <w:docPartUnique/>
      </w:docPartObj>
    </w:sdtPr>
    <w:sdtEndPr>
      <w:rPr>
        <w:noProof/>
      </w:rPr>
    </w:sdtEndPr>
    <w:sdtContent>
      <w:p w:rsidR="004424E8" w:rsidRPr="004424E8" w:rsidRDefault="002D53E2" w:rsidP="004424E8">
        <w:pPr>
          <w:pStyle w:val="Header"/>
          <w:rPr>
            <w:rFonts w:ascii="Times New Roman" w:hAnsi="Times New Roman" w:cs="Times New Roman"/>
            <w:sz w:val="24"/>
            <w:szCs w:val="24"/>
          </w:rPr>
        </w:pPr>
        <w:r w:rsidRPr="004424E8">
          <w:rPr>
            <w:rFonts w:ascii="Times New Roman" w:hAnsi="Times New Roman" w:cs="Times New Roman"/>
            <w:sz w:val="24"/>
            <w:szCs w:val="24"/>
          </w:rPr>
          <w:t>Running head: WEARABLE TECHNOLOGIES</w:t>
        </w:r>
      </w:p>
    </w:sdtContent>
  </w:sdt>
  <w:p w:rsidR="004424E8" w:rsidRPr="004424E8" w:rsidRDefault="004424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DFC"/>
    <w:rsid w:val="000E6DFC"/>
    <w:rsid w:val="000F0695"/>
    <w:rsid w:val="001666F1"/>
    <w:rsid w:val="001C77F9"/>
    <w:rsid w:val="00206CDF"/>
    <w:rsid w:val="00211E0D"/>
    <w:rsid w:val="00236CB8"/>
    <w:rsid w:val="002B650A"/>
    <w:rsid w:val="002D53E2"/>
    <w:rsid w:val="004424E8"/>
    <w:rsid w:val="00495D78"/>
    <w:rsid w:val="00562BB5"/>
    <w:rsid w:val="005A0047"/>
    <w:rsid w:val="00856052"/>
    <w:rsid w:val="00922130"/>
    <w:rsid w:val="00BB7289"/>
    <w:rsid w:val="00C93677"/>
    <w:rsid w:val="00CB4B31"/>
    <w:rsid w:val="00DC1D20"/>
    <w:rsid w:val="00F0034B"/>
    <w:rsid w:val="00FD3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4E8"/>
  </w:style>
  <w:style w:type="paragraph" w:styleId="Footer">
    <w:name w:val="footer"/>
    <w:basedOn w:val="Normal"/>
    <w:link w:val="FooterChar"/>
    <w:uiPriority w:val="99"/>
    <w:unhideWhenUsed/>
    <w:rsid w:val="00442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4E8"/>
  </w:style>
  <w:style w:type="paragraph" w:styleId="Footer">
    <w:name w:val="footer"/>
    <w:basedOn w:val="Normal"/>
    <w:link w:val="FooterChar"/>
    <w:uiPriority w:val="99"/>
    <w:unhideWhenUsed/>
    <w:rsid w:val="00442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2018-11-24T12:59:00Z</dcterms:created>
  <dcterms:modified xsi:type="dcterms:W3CDTF">2018-11-24T21:57:00Z</dcterms:modified>
</cp:coreProperties>
</file>